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83C1" w14:textId="22254317" w:rsidR="00B76438" w:rsidRPr="00D71DCD" w:rsidRDefault="0047667B" w:rsidP="00D71DCD">
      <w:pPr>
        <w:pStyle w:val="Geenafstand"/>
        <w:rPr>
          <w:rFonts w:asciiTheme="minorHAnsi" w:hAnsiTheme="minorHAnsi" w:cstheme="minorHAnsi"/>
          <w:b/>
          <w:sz w:val="28"/>
          <w:lang w:val="en-US"/>
        </w:rPr>
      </w:pPr>
      <w:r w:rsidRPr="00D71DCD">
        <w:rPr>
          <w:rFonts w:asciiTheme="minorHAnsi" w:hAnsiTheme="minorHAnsi" w:cstheme="minorHAnsi"/>
          <w:b/>
          <w:sz w:val="28"/>
          <w:lang w:val="en-US"/>
        </w:rPr>
        <w:t>Amsterdam</w:t>
      </w:r>
      <w:r w:rsidR="005D5AF4" w:rsidRPr="00D71DCD">
        <w:rPr>
          <w:rFonts w:asciiTheme="minorHAnsi" w:hAnsiTheme="minorHAnsi" w:cstheme="minorHAnsi"/>
          <w:b/>
          <w:sz w:val="28"/>
          <w:lang w:val="en-US"/>
        </w:rPr>
        <w:t xml:space="preserve"> UMC</w:t>
      </w:r>
      <w:r w:rsidRPr="00D71DCD">
        <w:rPr>
          <w:rFonts w:asciiTheme="minorHAnsi" w:hAnsiTheme="minorHAnsi" w:cstheme="minorHAnsi"/>
          <w:b/>
          <w:sz w:val="28"/>
          <w:lang w:val="en-US"/>
        </w:rPr>
        <w:t xml:space="preserve"> TKI </w:t>
      </w:r>
      <w:r w:rsidR="00AD4B80" w:rsidRPr="00D71DCD">
        <w:rPr>
          <w:rFonts w:asciiTheme="minorHAnsi" w:hAnsiTheme="minorHAnsi" w:cstheme="minorHAnsi"/>
          <w:b/>
          <w:sz w:val="28"/>
          <w:lang w:val="en-US"/>
        </w:rPr>
        <w:t xml:space="preserve">grant </w:t>
      </w:r>
      <w:r w:rsidR="003B37B6">
        <w:rPr>
          <w:rFonts w:asciiTheme="minorHAnsi" w:hAnsiTheme="minorHAnsi" w:cstheme="minorHAnsi"/>
          <w:b/>
          <w:sz w:val="28"/>
          <w:lang w:val="en-US"/>
        </w:rPr>
        <w:t>P</w:t>
      </w:r>
      <w:r w:rsidR="003B37B6" w:rsidRPr="00D71DCD">
        <w:rPr>
          <w:rFonts w:asciiTheme="minorHAnsi" w:hAnsiTheme="minorHAnsi" w:cstheme="minorHAnsi"/>
          <w:b/>
          <w:sz w:val="28"/>
          <w:lang w:val="en-US"/>
        </w:rPr>
        <w:t>re</w:t>
      </w:r>
      <w:r w:rsidR="00AD4B80" w:rsidRPr="00D71DCD">
        <w:rPr>
          <w:rFonts w:asciiTheme="minorHAnsi" w:hAnsiTheme="minorHAnsi" w:cstheme="minorHAnsi"/>
          <w:b/>
          <w:sz w:val="28"/>
          <w:lang w:val="en-US"/>
        </w:rPr>
        <w:t>-</w:t>
      </w:r>
      <w:r w:rsidR="008C3FE0" w:rsidRPr="00D71DCD">
        <w:rPr>
          <w:rFonts w:asciiTheme="minorHAnsi" w:hAnsiTheme="minorHAnsi" w:cstheme="minorHAnsi"/>
          <w:b/>
          <w:sz w:val="28"/>
          <w:lang w:val="en-US"/>
        </w:rPr>
        <w:t>application form</w:t>
      </w:r>
      <w:r w:rsidR="00C909E2" w:rsidRPr="00D71DCD">
        <w:rPr>
          <w:rFonts w:asciiTheme="minorHAnsi" w:hAnsiTheme="minorHAnsi" w:cstheme="minorHAnsi"/>
          <w:b/>
          <w:sz w:val="28"/>
          <w:lang w:val="en-US"/>
        </w:rPr>
        <w:t xml:space="preserve"> </w:t>
      </w:r>
      <w:r w:rsidR="0068096F">
        <w:rPr>
          <w:rFonts w:asciiTheme="minorHAnsi" w:hAnsiTheme="minorHAnsi" w:cstheme="minorHAnsi"/>
          <w:b/>
          <w:sz w:val="28"/>
          <w:lang w:val="en-US"/>
        </w:rPr>
        <w:t>Pilot</w:t>
      </w:r>
      <w:r w:rsidR="00320798">
        <w:rPr>
          <w:rFonts w:asciiTheme="minorHAnsi" w:hAnsiTheme="minorHAnsi" w:cstheme="minorHAnsi"/>
          <w:b/>
          <w:sz w:val="28"/>
          <w:lang w:val="en-US"/>
        </w:rPr>
        <w:t xml:space="preserve"> Call</w:t>
      </w:r>
      <w:r w:rsidR="004540AD">
        <w:rPr>
          <w:rFonts w:asciiTheme="minorHAnsi" w:hAnsiTheme="minorHAnsi" w:cstheme="minorHAnsi"/>
          <w:b/>
          <w:sz w:val="28"/>
          <w:lang w:val="en-US"/>
        </w:rPr>
        <w:t xml:space="preserve"> </w:t>
      </w:r>
      <w:r w:rsidR="00512CEF">
        <w:rPr>
          <w:rFonts w:asciiTheme="minorHAnsi" w:hAnsiTheme="minorHAnsi" w:cstheme="minorHAnsi"/>
          <w:b/>
          <w:sz w:val="28"/>
          <w:lang w:val="en-US"/>
        </w:rPr>
        <w:t>2024</w:t>
      </w:r>
    </w:p>
    <w:p w14:paraId="45A81CCD" w14:textId="77777777" w:rsidR="00437A5B" w:rsidRPr="00D71DCD" w:rsidRDefault="00437A5B" w:rsidP="00D71DCD">
      <w:pPr>
        <w:pStyle w:val="Geenafstand"/>
        <w:rPr>
          <w:rFonts w:asciiTheme="minorHAnsi" w:hAnsiTheme="minorHAnsi" w:cstheme="minorHAnsi"/>
          <w:b/>
          <w:lang w:val="en-US"/>
        </w:rPr>
      </w:pPr>
    </w:p>
    <w:tbl>
      <w:tblPr>
        <w:tblW w:w="98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3"/>
      </w:tblGrid>
      <w:tr w:rsidR="00B76438" w:rsidRPr="00437A5B" w14:paraId="6D82649C" w14:textId="77777777" w:rsidTr="00B53394">
        <w:trPr>
          <w:trHeight w:val="252"/>
        </w:trPr>
        <w:tc>
          <w:tcPr>
            <w:tcW w:w="9883" w:type="dxa"/>
            <w:shd w:val="pct60" w:color="auto" w:fill="auto"/>
          </w:tcPr>
          <w:p w14:paraId="37706293" w14:textId="77777777" w:rsidR="00B76438" w:rsidRPr="00D71DCD" w:rsidRDefault="00B76438" w:rsidP="00D71DCD">
            <w:pPr>
              <w:pStyle w:val="Geenafstand"/>
              <w:rPr>
                <w:rFonts w:asciiTheme="minorHAnsi" w:hAnsiTheme="minorHAnsi" w:cstheme="minorHAnsi"/>
                <w:b/>
                <w:bCs/>
                <w:color w:val="FFFFFF"/>
                <w:lang w:val="en-GB"/>
              </w:rPr>
            </w:pPr>
            <w:r w:rsidRPr="00D71DCD">
              <w:rPr>
                <w:rFonts w:asciiTheme="minorHAnsi" w:hAnsiTheme="minorHAnsi" w:cstheme="minorHAnsi"/>
                <w:b/>
                <w:bCs/>
                <w:color w:val="FFFFFF"/>
                <w:lang w:val="en-GB"/>
              </w:rPr>
              <w:t>Basic details</w:t>
            </w:r>
          </w:p>
        </w:tc>
      </w:tr>
    </w:tbl>
    <w:p w14:paraId="3E5AB241" w14:textId="77777777" w:rsidR="00B76438" w:rsidRPr="00D71DCD" w:rsidRDefault="00B76438" w:rsidP="00D71DCD">
      <w:pPr>
        <w:pStyle w:val="Geenafstand"/>
        <w:rPr>
          <w:rFonts w:asciiTheme="minorHAnsi" w:hAnsiTheme="minorHAnsi" w:cstheme="minorHAnsi"/>
          <w:caps/>
          <w:lang w:val="en-GB"/>
        </w:rPr>
      </w:pPr>
    </w:p>
    <w:p w14:paraId="38752B93" w14:textId="622E73C0" w:rsidR="00B76438" w:rsidRPr="00D71DCD" w:rsidRDefault="00AD4B80"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1</w:t>
      </w:r>
      <w:r w:rsidR="00B76438" w:rsidRPr="00D71DCD">
        <w:rPr>
          <w:rFonts w:asciiTheme="minorHAnsi" w:hAnsiTheme="minorHAnsi" w:cstheme="minorHAnsi"/>
          <w:b/>
          <w:bCs/>
          <w:sz w:val="24"/>
          <w:lang w:val="en-GB"/>
        </w:rPr>
        <w:t>. Project title</w:t>
      </w:r>
      <w:r w:rsidR="00330069">
        <w:rPr>
          <w:rFonts w:asciiTheme="minorHAnsi" w:hAnsiTheme="minorHAnsi" w:cstheme="minorHAnsi"/>
          <w:b/>
          <w:bCs/>
          <w:sz w:val="24"/>
          <w:lang w:val="en-GB"/>
        </w:rPr>
        <w:t xml:space="preserve"> (Acronym)</w:t>
      </w:r>
      <w:r w:rsidR="00B76438" w:rsidRPr="00D71DCD">
        <w:rPr>
          <w:rFonts w:asciiTheme="minorHAnsi" w:hAnsiTheme="minorHAnsi" w:cstheme="minorHAnsi"/>
          <w:b/>
          <w:bCs/>
          <w:sz w:val="24"/>
          <w:lang w:val="en-GB"/>
        </w:rPr>
        <w:t>:</w:t>
      </w:r>
      <w:r w:rsidR="00C07EDB">
        <w:rPr>
          <w:rFonts w:asciiTheme="minorHAnsi" w:hAnsiTheme="minorHAnsi" w:cstheme="minorHAnsi"/>
          <w:b/>
          <w:bCs/>
          <w:sz w:val="24"/>
          <w:lang w:val="en-GB"/>
        </w:rPr>
        <w:t xml:space="preserve"> </w:t>
      </w:r>
    </w:p>
    <w:p w14:paraId="02157694" w14:textId="77777777" w:rsidR="00AF1D99" w:rsidRPr="00D71DCD" w:rsidRDefault="00AF1D99" w:rsidP="00D71DCD">
      <w:pPr>
        <w:pStyle w:val="Geenafstand"/>
        <w:rPr>
          <w:rFonts w:asciiTheme="minorHAnsi" w:hAnsiTheme="minorHAnsi" w:cstheme="minorHAnsi"/>
          <w:bCs/>
          <w:lang w:val="en-GB"/>
        </w:rPr>
      </w:pPr>
    </w:p>
    <w:p w14:paraId="0C72CCE2" w14:textId="00E66D5E" w:rsidR="00B76438" w:rsidRPr="00D71DCD" w:rsidRDefault="00B76438"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2. Contact details of main applicant (‘</w:t>
      </w:r>
      <w:proofErr w:type="spellStart"/>
      <w:r w:rsidRPr="00D71DCD">
        <w:rPr>
          <w:rFonts w:asciiTheme="minorHAnsi" w:hAnsiTheme="minorHAnsi" w:cstheme="minorHAnsi"/>
          <w:b/>
          <w:bCs/>
          <w:sz w:val="24"/>
          <w:lang w:val="en-GB"/>
        </w:rPr>
        <w:t>penvoerder</w:t>
      </w:r>
      <w:proofErr w:type="spellEnd"/>
      <w:r w:rsidRPr="00D71DCD">
        <w:rPr>
          <w:rFonts w:asciiTheme="minorHAnsi" w:hAnsiTheme="minorHAnsi" w:cstheme="minorHAnsi"/>
          <w:b/>
          <w:bCs/>
          <w:sz w:val="24"/>
          <w:lang w:val="en-GB"/>
        </w:rPr>
        <w:t>’)</w:t>
      </w:r>
    </w:p>
    <w:p w14:paraId="22FE57D6" w14:textId="77777777" w:rsidR="0082447F" w:rsidRPr="00D71DCD" w:rsidRDefault="0082447F" w:rsidP="00D71DCD">
      <w:pPr>
        <w:pStyle w:val="Geenafstand"/>
        <w:rPr>
          <w:rFonts w:asciiTheme="minorHAnsi" w:hAnsiTheme="minorHAnsi" w:cstheme="minorHAnsi"/>
          <w:b/>
          <w:sz w:val="18"/>
          <w:lang w:val="en-GB"/>
        </w:rPr>
      </w:pPr>
    </w:p>
    <w:p w14:paraId="2B2AA7A9" w14:textId="77777777" w:rsidR="00B76438" w:rsidRPr="00746354" w:rsidRDefault="00B76438" w:rsidP="00D71DCD">
      <w:pPr>
        <w:pStyle w:val="Geenafstand"/>
        <w:rPr>
          <w:rFonts w:asciiTheme="minorHAnsi" w:hAnsiTheme="minorHAnsi" w:cstheme="minorHAnsi"/>
          <w:u w:val="single"/>
          <w:lang w:val="en-US"/>
        </w:rPr>
      </w:pPr>
      <w:r w:rsidRPr="00746354">
        <w:rPr>
          <w:rFonts w:asciiTheme="minorHAnsi" w:hAnsiTheme="minorHAnsi" w:cstheme="minorHAnsi"/>
          <w:u w:val="single"/>
          <w:lang w:val="en-US"/>
        </w:rPr>
        <w:t>Consortium partner 1</w:t>
      </w:r>
    </w:p>
    <w:p w14:paraId="1E6ED9A6" w14:textId="7A710619" w:rsidR="00B76438" w:rsidRPr="00746354" w:rsidRDefault="00B76438" w:rsidP="00746354">
      <w:pPr>
        <w:pStyle w:val="Geenafstand"/>
        <w:spacing w:line="276" w:lineRule="auto"/>
        <w:rPr>
          <w:rFonts w:asciiTheme="minorHAnsi" w:hAnsiTheme="minorHAnsi" w:cstheme="minorHAnsi"/>
          <w:lang w:val="en-US"/>
        </w:rPr>
      </w:pPr>
      <w:r w:rsidRPr="00746354">
        <w:rPr>
          <w:rFonts w:asciiTheme="minorHAnsi" w:hAnsiTheme="minorHAnsi" w:cstheme="minorHAnsi"/>
          <w:lang w:val="en-US"/>
        </w:rPr>
        <w:t xml:space="preserve">- Name </w:t>
      </w:r>
      <w:proofErr w:type="spellStart"/>
      <w:r w:rsidRPr="00746354">
        <w:rPr>
          <w:rFonts w:asciiTheme="minorHAnsi" w:hAnsiTheme="minorHAnsi" w:cstheme="minorHAnsi"/>
          <w:lang w:val="en-US"/>
        </w:rPr>
        <w:t>organisation</w:t>
      </w:r>
      <w:proofErr w:type="spellEnd"/>
      <w:r w:rsidRPr="00746354">
        <w:rPr>
          <w:rFonts w:asciiTheme="minorHAnsi" w:hAnsiTheme="minorHAnsi" w:cstheme="minorHAnsi"/>
          <w:lang w:val="en-US"/>
        </w:rPr>
        <w:t>:</w:t>
      </w:r>
      <w:r w:rsidR="00255A11" w:rsidRPr="00746354">
        <w:rPr>
          <w:rFonts w:asciiTheme="minorHAnsi" w:hAnsiTheme="minorHAnsi" w:cstheme="minorHAnsi"/>
          <w:lang w:val="en-US"/>
        </w:rPr>
        <w:tab/>
      </w:r>
      <w:proofErr w:type="spellStart"/>
      <w:r w:rsidR="0068096F">
        <w:rPr>
          <w:rFonts w:asciiTheme="minorHAnsi" w:hAnsiTheme="minorHAnsi" w:cstheme="minorHAnsi"/>
          <w:lang w:val="en-US"/>
        </w:rPr>
        <w:t>Stichting</w:t>
      </w:r>
      <w:proofErr w:type="spellEnd"/>
      <w:r w:rsidR="0068096F">
        <w:rPr>
          <w:rFonts w:asciiTheme="minorHAnsi" w:hAnsiTheme="minorHAnsi" w:cstheme="minorHAnsi"/>
          <w:lang w:val="en-US"/>
        </w:rPr>
        <w:t xml:space="preserve"> Amsterdam UMC</w:t>
      </w:r>
    </w:p>
    <w:p w14:paraId="1DA0890A" w14:textId="5243756B"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Department:</w:t>
      </w:r>
      <w:r w:rsidR="00C07EDB">
        <w:rPr>
          <w:rFonts w:asciiTheme="minorHAnsi" w:hAnsiTheme="minorHAnsi" w:cstheme="minorHAnsi"/>
          <w:lang w:val="en-GB"/>
        </w:rPr>
        <w:t xml:space="preserve"> </w:t>
      </w:r>
    </w:p>
    <w:p w14:paraId="32B60AA8" w14:textId="2648D8E0"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xml:space="preserve">- Name of </w:t>
      </w:r>
      <w:r w:rsidR="00D4591A">
        <w:rPr>
          <w:rFonts w:asciiTheme="minorHAnsi" w:hAnsiTheme="minorHAnsi" w:cstheme="minorHAnsi"/>
          <w:lang w:val="en-GB"/>
        </w:rPr>
        <w:t>the main applicant</w:t>
      </w:r>
      <w:r w:rsidRPr="00D71DCD">
        <w:rPr>
          <w:rFonts w:asciiTheme="minorHAnsi" w:hAnsiTheme="minorHAnsi" w:cstheme="minorHAnsi"/>
          <w:lang w:val="en-GB"/>
        </w:rPr>
        <w:t>, title(s):</w:t>
      </w:r>
      <w:r w:rsidR="00C07EDB">
        <w:rPr>
          <w:rFonts w:asciiTheme="minorHAnsi" w:hAnsiTheme="minorHAnsi" w:cstheme="minorHAnsi"/>
          <w:lang w:val="en-GB"/>
        </w:rPr>
        <w:t xml:space="preserve"> </w:t>
      </w:r>
    </w:p>
    <w:p w14:paraId="0CC38BD7" w14:textId="240E00E2"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Telephone:</w:t>
      </w:r>
      <w:r w:rsidR="00C07EDB">
        <w:rPr>
          <w:rFonts w:asciiTheme="minorHAnsi" w:hAnsiTheme="minorHAnsi" w:cstheme="minorHAnsi"/>
          <w:lang w:val="en-GB"/>
        </w:rPr>
        <w:t xml:space="preserve"> </w:t>
      </w:r>
    </w:p>
    <w:p w14:paraId="44D866CC" w14:textId="4CDFB624"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E-mail:</w:t>
      </w:r>
      <w:r w:rsidR="00C07EDB">
        <w:rPr>
          <w:rFonts w:asciiTheme="minorHAnsi" w:hAnsiTheme="minorHAnsi" w:cstheme="minorHAnsi"/>
          <w:lang w:val="en-GB"/>
        </w:rPr>
        <w:t xml:space="preserve"> </w:t>
      </w:r>
    </w:p>
    <w:p w14:paraId="39B9BF82" w14:textId="77777777" w:rsidR="009965BC" w:rsidRPr="00D71DCD" w:rsidRDefault="009965BC" w:rsidP="00D71DCD">
      <w:pPr>
        <w:pStyle w:val="Geenafstand"/>
        <w:rPr>
          <w:rFonts w:asciiTheme="minorHAnsi" w:hAnsiTheme="minorHAnsi" w:cstheme="minorHAnsi"/>
          <w:lang w:val="en-US"/>
        </w:rPr>
      </w:pPr>
    </w:p>
    <w:p w14:paraId="155A0830" w14:textId="7DFD352A" w:rsidR="00437A5B" w:rsidRPr="00D71DCD" w:rsidRDefault="009965BC" w:rsidP="00D71DCD">
      <w:pPr>
        <w:pStyle w:val="Geenafstand"/>
        <w:rPr>
          <w:rFonts w:asciiTheme="minorHAnsi" w:hAnsiTheme="minorHAnsi" w:cstheme="minorHAnsi"/>
          <w:b/>
          <w:sz w:val="24"/>
          <w:lang w:val="en-US"/>
        </w:rPr>
      </w:pPr>
      <w:r w:rsidRPr="00D71DCD">
        <w:rPr>
          <w:rFonts w:asciiTheme="minorHAnsi" w:hAnsiTheme="minorHAnsi" w:cstheme="minorHAnsi"/>
          <w:b/>
          <w:sz w:val="24"/>
          <w:lang w:val="en-US"/>
        </w:rPr>
        <w:t>3. What is the primary Amsterdam UMC Alliance Institute (</w:t>
      </w:r>
      <w:r w:rsidRPr="00D71DCD">
        <w:rPr>
          <w:rFonts w:asciiTheme="minorHAnsi" w:hAnsiTheme="minorHAnsi" w:cstheme="minorHAnsi"/>
          <w:b/>
          <w:color w:val="FF0000"/>
          <w:sz w:val="24"/>
          <w:lang w:val="en-US"/>
        </w:rPr>
        <w:t>max. 1!</w:t>
      </w:r>
      <w:r w:rsidRPr="00D71DCD">
        <w:rPr>
          <w:rFonts w:asciiTheme="minorHAnsi" w:hAnsiTheme="minorHAnsi" w:cstheme="minorHAnsi"/>
          <w:b/>
          <w:sz w:val="24"/>
          <w:lang w:val="en-US"/>
        </w:rPr>
        <w:t>) of the (main) applicant?</w:t>
      </w:r>
    </w:p>
    <w:p w14:paraId="25F4B765" w14:textId="3234241C" w:rsidR="009965BC" w:rsidRPr="006620E1" w:rsidRDefault="009965BC" w:rsidP="00D71DCD">
      <w:pPr>
        <w:pStyle w:val="Geenafstand"/>
        <w:rPr>
          <w:rFonts w:asciiTheme="minorHAnsi" w:hAnsiTheme="minorHAnsi" w:cstheme="minorHAnsi"/>
          <w:b/>
          <w:lang w:val="en-US" w:eastAsia="nl-NL"/>
        </w:rPr>
      </w:pPr>
      <w:r w:rsidRPr="006620E1">
        <w:rPr>
          <w:rFonts w:asciiTheme="minorHAnsi" w:hAnsiTheme="minorHAnsi" w:cstheme="minorHAnsi"/>
          <w:b/>
          <w:lang w:val="en-US"/>
        </w:rPr>
        <w:fldChar w:fldCharType="begin"/>
      </w:r>
      <w:r w:rsidRPr="006620E1">
        <w:rPr>
          <w:rFonts w:asciiTheme="minorHAnsi" w:hAnsiTheme="minorHAnsi" w:cstheme="minorHAnsi"/>
          <w:b/>
          <w:lang w:val="en-US"/>
        </w:rPr>
        <w:instrText xml:space="preserve"> LINK Excel.Sheet.12 "Map1" "Blad1!R2K1:R10K2" \a \f 4 \h  \* MERGEFORMAT </w:instrText>
      </w:r>
      <w:r w:rsidRPr="006620E1">
        <w:rPr>
          <w:rFonts w:asciiTheme="minorHAnsi" w:hAnsiTheme="minorHAnsi" w:cstheme="minorHAnsi"/>
          <w:b/>
          <w:lang w:val="en-US"/>
        </w:rPr>
        <w:fldChar w:fldCharType="separate"/>
      </w:r>
    </w:p>
    <w:tbl>
      <w:tblPr>
        <w:tblW w:w="9202" w:type="dxa"/>
        <w:tblCellMar>
          <w:left w:w="70" w:type="dxa"/>
          <w:right w:w="70" w:type="dxa"/>
        </w:tblCellMar>
        <w:tblLook w:val="04A0" w:firstRow="1" w:lastRow="0" w:firstColumn="1" w:lastColumn="0" w:noHBand="0" w:noVBand="1"/>
      </w:tblPr>
      <w:tblGrid>
        <w:gridCol w:w="7866"/>
        <w:gridCol w:w="1336"/>
      </w:tblGrid>
      <w:tr w:rsidR="009965BC" w:rsidRPr="00437A5B" w14:paraId="28164A1C" w14:textId="77777777" w:rsidTr="006620E1">
        <w:trPr>
          <w:trHeight w:val="305"/>
        </w:trPr>
        <w:tc>
          <w:tcPr>
            <w:tcW w:w="7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C5703" w14:textId="77777777" w:rsidR="009965BC" w:rsidRPr="006620E1" w:rsidRDefault="009965BC" w:rsidP="006620E1">
            <w:pPr>
              <w:pStyle w:val="Geenafstand"/>
              <w:rPr>
                <w:rFonts w:asciiTheme="minorHAnsi" w:eastAsia="Times New Roman" w:hAnsiTheme="minorHAnsi" w:cstheme="minorHAnsi"/>
                <w:b/>
                <w:bCs/>
                <w:color w:val="000000"/>
                <w:lang w:eastAsia="nl-NL"/>
              </w:rPr>
            </w:pPr>
            <w:r w:rsidRPr="006620E1">
              <w:rPr>
                <w:rFonts w:asciiTheme="minorHAnsi" w:eastAsia="Times New Roman" w:hAnsiTheme="minorHAnsi" w:cstheme="minorHAnsi"/>
                <w:b/>
                <w:bCs/>
                <w:color w:val="000000"/>
                <w:lang w:eastAsia="nl-NL"/>
              </w:rPr>
              <w:t>Alliance Institute</w:t>
            </w: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2E635" w14:textId="77777777" w:rsidR="009965BC" w:rsidRPr="006620E1" w:rsidRDefault="009965BC" w:rsidP="00D71DCD">
            <w:pPr>
              <w:pStyle w:val="Geenafstand"/>
              <w:rPr>
                <w:rFonts w:asciiTheme="minorHAnsi" w:eastAsia="Times New Roman" w:hAnsiTheme="minorHAnsi" w:cstheme="minorHAnsi"/>
                <w:b/>
                <w:bCs/>
                <w:color w:val="000000"/>
                <w:lang w:eastAsia="nl-NL"/>
              </w:rPr>
            </w:pPr>
            <w:proofErr w:type="spellStart"/>
            <w:r w:rsidRPr="006620E1">
              <w:rPr>
                <w:rFonts w:asciiTheme="minorHAnsi" w:eastAsia="Times New Roman" w:hAnsiTheme="minorHAnsi" w:cstheme="minorHAnsi"/>
                <w:b/>
                <w:bCs/>
                <w:color w:val="000000"/>
                <w:lang w:eastAsia="nl-NL"/>
              </w:rPr>
              <w:t>Tick</w:t>
            </w:r>
            <w:proofErr w:type="spellEnd"/>
            <w:r w:rsidRPr="006620E1">
              <w:rPr>
                <w:rFonts w:asciiTheme="minorHAnsi" w:eastAsia="Times New Roman" w:hAnsiTheme="minorHAnsi" w:cstheme="minorHAnsi"/>
                <w:b/>
                <w:bCs/>
                <w:color w:val="000000"/>
                <w:lang w:eastAsia="nl-NL"/>
              </w:rPr>
              <w:t xml:space="preserve"> box</w:t>
            </w:r>
          </w:p>
        </w:tc>
      </w:tr>
      <w:tr w:rsidR="009965BC" w:rsidRPr="00437A5B" w14:paraId="0F61109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7A25D941"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Neuroscience</w:t>
            </w:r>
            <w:proofErr w:type="spellEnd"/>
            <w:r w:rsidRPr="006620E1">
              <w:rPr>
                <w:rFonts w:asciiTheme="minorHAnsi" w:eastAsia="Times New Roman" w:hAnsiTheme="minorHAnsi" w:cstheme="minorHAnsi"/>
                <w:color w:val="000000"/>
                <w:lang w:eastAsia="nl-NL"/>
              </w:rPr>
              <w:t xml:space="preserve"> (ANS)</w:t>
            </w:r>
          </w:p>
        </w:tc>
        <w:sdt>
          <w:sdtPr>
            <w:rPr>
              <w:rFonts w:asciiTheme="minorHAnsi" w:eastAsia="Times New Roman" w:hAnsiTheme="minorHAnsi" w:cstheme="minorHAnsi"/>
              <w:b/>
              <w:color w:val="000000"/>
              <w:lang w:eastAsia="nl-NL"/>
            </w:rPr>
            <w:id w:val="210675878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190C7E96"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02F36CE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19C6515E"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Cancer Center Amsterdam (CCA)</w:t>
            </w:r>
          </w:p>
        </w:tc>
        <w:sdt>
          <w:sdtPr>
            <w:rPr>
              <w:rFonts w:asciiTheme="minorHAnsi" w:eastAsia="Times New Roman" w:hAnsiTheme="minorHAnsi" w:cstheme="minorHAnsi"/>
              <w:b/>
              <w:color w:val="000000"/>
              <w:lang w:eastAsia="nl-NL"/>
            </w:rPr>
            <w:id w:val="-46558898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82C34D3"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B532D77"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FA5A31F" w14:textId="71142A6E" w:rsidR="009965BC" w:rsidRPr="00B53394" w:rsidRDefault="009965BC" w:rsidP="00D71DCD">
            <w:pPr>
              <w:pStyle w:val="Geenafstand"/>
              <w:rPr>
                <w:rFonts w:asciiTheme="minorHAnsi" w:eastAsia="Times New Roman" w:hAnsiTheme="minorHAnsi" w:cstheme="minorHAnsi"/>
                <w:color w:val="000000"/>
                <w:lang w:val="en-US" w:eastAsia="nl-NL"/>
              </w:rPr>
            </w:pPr>
            <w:r w:rsidRPr="00B53394">
              <w:rPr>
                <w:rFonts w:asciiTheme="minorHAnsi" w:eastAsia="Times New Roman" w:hAnsiTheme="minorHAnsi" w:cstheme="minorHAnsi"/>
                <w:color w:val="000000"/>
                <w:lang w:val="en-US" w:eastAsia="nl-NL"/>
              </w:rPr>
              <w:t xml:space="preserve">Amsterdam </w:t>
            </w:r>
            <w:r w:rsidR="00255A11" w:rsidRPr="00B53394">
              <w:rPr>
                <w:rFonts w:asciiTheme="minorHAnsi" w:eastAsia="Times New Roman" w:hAnsiTheme="minorHAnsi" w:cstheme="minorHAnsi"/>
                <w:color w:val="000000"/>
                <w:lang w:val="en-US" w:eastAsia="nl-NL"/>
              </w:rPr>
              <w:t xml:space="preserve">institute for </w:t>
            </w:r>
            <w:r w:rsidRPr="00B53394">
              <w:rPr>
                <w:rFonts w:asciiTheme="minorHAnsi" w:eastAsia="Times New Roman" w:hAnsiTheme="minorHAnsi" w:cstheme="minorHAnsi"/>
                <w:color w:val="000000"/>
                <w:lang w:val="en-US" w:eastAsia="nl-NL"/>
              </w:rPr>
              <w:t>Infection &amp; Immunity (AIII)</w:t>
            </w:r>
          </w:p>
        </w:tc>
        <w:sdt>
          <w:sdtPr>
            <w:rPr>
              <w:rFonts w:asciiTheme="minorHAnsi" w:eastAsia="Times New Roman" w:hAnsiTheme="minorHAnsi" w:cstheme="minorHAnsi"/>
              <w:b/>
              <w:color w:val="000000"/>
              <w:lang w:eastAsia="nl-NL"/>
            </w:rPr>
            <w:id w:val="67639815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206FC7D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57AE07F"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10439AC"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Amsterdam Public Health (APH)</w:t>
            </w:r>
          </w:p>
        </w:tc>
        <w:sdt>
          <w:sdtPr>
            <w:rPr>
              <w:rFonts w:asciiTheme="minorHAnsi" w:eastAsia="Times New Roman" w:hAnsiTheme="minorHAnsi" w:cstheme="minorHAnsi"/>
              <w:b/>
              <w:color w:val="000000"/>
              <w:lang w:eastAsia="nl-NL"/>
            </w:rPr>
            <w:id w:val="-1791657462"/>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A2556AC"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5152811A"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3603441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Movement</w:t>
            </w:r>
            <w:proofErr w:type="spellEnd"/>
            <w:r w:rsidRPr="006620E1">
              <w:rPr>
                <w:rFonts w:asciiTheme="minorHAnsi" w:eastAsia="Times New Roman" w:hAnsiTheme="minorHAnsi" w:cstheme="minorHAnsi"/>
                <w:color w:val="000000"/>
                <w:lang w:eastAsia="nl-NL"/>
              </w:rPr>
              <w:t xml:space="preserve"> Sciences (AMS)</w:t>
            </w:r>
          </w:p>
        </w:tc>
        <w:sdt>
          <w:sdtPr>
            <w:rPr>
              <w:rFonts w:asciiTheme="minorHAnsi" w:eastAsia="Times New Roman" w:hAnsiTheme="minorHAnsi" w:cstheme="minorHAnsi"/>
              <w:b/>
              <w:color w:val="000000"/>
              <w:lang w:eastAsia="nl-NL"/>
            </w:rPr>
            <w:id w:val="70313410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365761DF"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FEEF2D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652F9B29" w14:textId="53B4CF0F" w:rsidR="009965BC" w:rsidRPr="006620E1" w:rsidRDefault="009965BC" w:rsidP="00255A11">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Gastroenterology</w:t>
            </w:r>
            <w:proofErr w:type="spellEnd"/>
            <w:r w:rsidR="00255A11">
              <w:rPr>
                <w:rFonts w:asciiTheme="minorHAnsi" w:eastAsia="Times New Roman" w:hAnsiTheme="minorHAnsi" w:cstheme="minorHAnsi"/>
                <w:color w:val="000000"/>
                <w:lang w:eastAsia="nl-NL"/>
              </w:rPr>
              <w:t xml:space="preserve">, </w:t>
            </w:r>
            <w:proofErr w:type="spellStart"/>
            <w:r w:rsidR="00255A11">
              <w:rPr>
                <w:rFonts w:asciiTheme="minorHAnsi" w:eastAsia="Times New Roman" w:hAnsiTheme="minorHAnsi" w:cstheme="minorHAnsi"/>
                <w:color w:val="000000"/>
                <w:lang w:eastAsia="nl-NL"/>
              </w:rPr>
              <w:t>Endocrinology</w:t>
            </w:r>
            <w:proofErr w:type="spellEnd"/>
            <w:r w:rsidRPr="006620E1">
              <w:rPr>
                <w:rFonts w:asciiTheme="minorHAnsi" w:eastAsia="Times New Roman" w:hAnsiTheme="minorHAnsi" w:cstheme="minorHAnsi"/>
                <w:color w:val="000000"/>
                <w:lang w:eastAsia="nl-NL"/>
              </w:rPr>
              <w:t xml:space="preserve"> </w:t>
            </w:r>
            <w:proofErr w:type="spellStart"/>
            <w:r w:rsidRPr="006620E1">
              <w:rPr>
                <w:rFonts w:asciiTheme="minorHAnsi" w:eastAsia="Times New Roman" w:hAnsiTheme="minorHAnsi" w:cstheme="minorHAnsi"/>
                <w:color w:val="000000"/>
                <w:lang w:eastAsia="nl-NL"/>
              </w:rPr>
              <w:t>Metabolism</w:t>
            </w:r>
            <w:proofErr w:type="spellEnd"/>
            <w:r w:rsidRPr="006620E1">
              <w:rPr>
                <w:rFonts w:asciiTheme="minorHAnsi" w:eastAsia="Times New Roman" w:hAnsiTheme="minorHAnsi" w:cstheme="minorHAnsi"/>
                <w:color w:val="000000"/>
                <w:lang w:eastAsia="nl-NL"/>
              </w:rPr>
              <w:t xml:space="preserve"> (AG</w:t>
            </w:r>
            <w:r w:rsidR="00512CEF">
              <w:rPr>
                <w:rFonts w:asciiTheme="minorHAnsi" w:eastAsia="Times New Roman" w:hAnsiTheme="minorHAnsi" w:cstheme="minorHAnsi"/>
                <w:color w:val="000000"/>
                <w:lang w:eastAsia="nl-NL"/>
              </w:rPr>
              <w:t>E</w:t>
            </w:r>
            <w:r w:rsidRPr="006620E1">
              <w:rPr>
                <w:rFonts w:asciiTheme="minorHAnsi" w:eastAsia="Times New Roman" w:hAnsiTheme="minorHAnsi" w:cstheme="minorHAnsi"/>
                <w:color w:val="000000"/>
                <w:lang w:eastAsia="nl-NL"/>
              </w:rPr>
              <w:t>M)</w:t>
            </w:r>
          </w:p>
        </w:tc>
        <w:sdt>
          <w:sdtPr>
            <w:rPr>
              <w:rFonts w:asciiTheme="minorHAnsi" w:eastAsia="Times New Roman" w:hAnsiTheme="minorHAnsi" w:cstheme="minorHAnsi"/>
              <w:b/>
              <w:color w:val="000000"/>
              <w:lang w:eastAsia="nl-NL"/>
            </w:rPr>
            <w:id w:val="-26021896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E605021"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26508A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0CE69E2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Cardiovascular</w:t>
            </w:r>
            <w:proofErr w:type="spellEnd"/>
            <w:r w:rsidRPr="006620E1">
              <w:rPr>
                <w:rFonts w:asciiTheme="minorHAnsi" w:eastAsia="Times New Roman" w:hAnsiTheme="minorHAnsi" w:cstheme="minorHAnsi"/>
                <w:color w:val="000000"/>
                <w:lang w:eastAsia="nl-NL"/>
              </w:rPr>
              <w:t xml:space="preserve"> Sciences (ACS)</w:t>
            </w:r>
          </w:p>
        </w:tc>
        <w:sdt>
          <w:sdtPr>
            <w:rPr>
              <w:rFonts w:asciiTheme="minorHAnsi" w:eastAsia="Times New Roman" w:hAnsiTheme="minorHAnsi" w:cstheme="minorHAnsi"/>
              <w:b/>
              <w:color w:val="000000"/>
              <w:lang w:eastAsia="nl-NL"/>
            </w:rPr>
            <w:id w:val="-70247160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064D6695"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13368C8D"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5909635A"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Reproduction</w:t>
            </w:r>
            <w:proofErr w:type="spellEnd"/>
            <w:r w:rsidRPr="006620E1">
              <w:rPr>
                <w:rFonts w:asciiTheme="minorHAnsi" w:eastAsia="Times New Roman" w:hAnsiTheme="minorHAnsi" w:cstheme="minorHAnsi"/>
                <w:color w:val="000000"/>
                <w:lang w:eastAsia="nl-NL"/>
              </w:rPr>
              <w:t xml:space="preserve"> &amp; Development (ARD)</w:t>
            </w:r>
          </w:p>
        </w:tc>
        <w:sdt>
          <w:sdtPr>
            <w:rPr>
              <w:rFonts w:asciiTheme="minorHAnsi" w:eastAsia="Times New Roman" w:hAnsiTheme="minorHAnsi" w:cstheme="minorHAnsi"/>
              <w:b/>
              <w:color w:val="000000"/>
              <w:lang w:eastAsia="nl-NL"/>
            </w:rPr>
            <w:id w:val="157315477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835637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bl>
    <w:p w14:paraId="2EBAC468" w14:textId="77777777" w:rsidR="009965BC" w:rsidRPr="006620E1" w:rsidRDefault="009965BC" w:rsidP="00D71DCD">
      <w:pPr>
        <w:pStyle w:val="Geenafstand"/>
        <w:rPr>
          <w:rFonts w:asciiTheme="minorHAnsi" w:hAnsiTheme="minorHAnsi" w:cstheme="minorHAnsi"/>
          <w:lang w:val="en-US"/>
        </w:rPr>
      </w:pPr>
      <w:r w:rsidRPr="006620E1">
        <w:rPr>
          <w:rFonts w:asciiTheme="minorHAnsi" w:hAnsiTheme="minorHAnsi" w:cstheme="minorHAnsi"/>
          <w:b/>
          <w:lang w:val="en-US"/>
        </w:rPr>
        <w:fldChar w:fldCharType="end"/>
      </w:r>
    </w:p>
    <w:p w14:paraId="6A8FD97A" w14:textId="3E3C83FB" w:rsidR="000902C5" w:rsidRDefault="00667D21" w:rsidP="000902C5">
      <w:pPr>
        <w:pStyle w:val="Geenafstand"/>
        <w:ind w:left="705" w:hanging="705"/>
        <w:rPr>
          <w:rFonts w:asciiTheme="minorHAnsi" w:hAnsiTheme="minorHAnsi" w:cstheme="minorHAnsi"/>
          <w:lang w:val="en-US"/>
        </w:rPr>
      </w:pPr>
      <w:sdt>
        <w:sdtPr>
          <w:rPr>
            <w:rFonts w:asciiTheme="minorHAnsi" w:hAnsiTheme="minorHAnsi" w:cstheme="minorHAnsi"/>
            <w:lang w:val="en-US"/>
          </w:rPr>
          <w:id w:val="-92779310"/>
          <w14:checkbox>
            <w14:checked w14:val="0"/>
            <w14:checkedState w14:val="2612" w14:font="MS Gothic"/>
            <w14:uncheckedState w14:val="2610" w14:font="MS Gothic"/>
          </w14:checkbox>
        </w:sdtPr>
        <w:sdtEndPr/>
        <w:sdtContent>
          <w:r w:rsidR="009965BC" w:rsidRPr="006620E1">
            <w:rPr>
              <w:rFonts w:ascii="Segoe UI Symbol" w:eastAsia="MS Gothic" w:hAnsi="Segoe UI Symbol" w:cs="Segoe UI Symbol"/>
              <w:lang w:val="en-US"/>
            </w:rPr>
            <w:t>☐</w:t>
          </w:r>
        </w:sdtContent>
      </w:sdt>
      <w:r w:rsidR="009965BC" w:rsidRPr="006620E1">
        <w:rPr>
          <w:rFonts w:asciiTheme="minorHAnsi" w:hAnsiTheme="minorHAnsi" w:cstheme="minorHAnsi"/>
          <w:lang w:val="en-US"/>
        </w:rPr>
        <w:tab/>
        <w:t>A</w:t>
      </w:r>
      <w:r w:rsidR="006620E1">
        <w:rPr>
          <w:rFonts w:asciiTheme="minorHAnsi" w:hAnsiTheme="minorHAnsi" w:cstheme="minorHAnsi"/>
          <w:lang w:val="en-US"/>
        </w:rPr>
        <w:t>pplicant</w:t>
      </w:r>
      <w:r w:rsidR="00B964D8">
        <w:rPr>
          <w:rFonts w:asciiTheme="minorHAnsi" w:hAnsiTheme="minorHAnsi" w:cstheme="minorHAnsi"/>
          <w:lang w:val="en-US"/>
        </w:rPr>
        <w:t>’s</w:t>
      </w:r>
      <w:r w:rsidR="006620E1">
        <w:rPr>
          <w:rFonts w:asciiTheme="minorHAnsi" w:hAnsiTheme="minorHAnsi" w:cstheme="minorHAnsi"/>
          <w:lang w:val="en-US"/>
        </w:rPr>
        <w:t xml:space="preserve"> 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nstitute has approved the submission of this pre-application for an Amsterdam UMC TKI-PPP grant</w:t>
      </w:r>
      <w:r w:rsidR="000902C5">
        <w:rPr>
          <w:rFonts w:asciiTheme="minorHAnsi" w:hAnsiTheme="minorHAnsi" w:cstheme="minorHAnsi"/>
          <w:lang w:val="en-US"/>
        </w:rPr>
        <w:t xml:space="preserve">, as confirmed by </w:t>
      </w:r>
      <w:r w:rsidR="000902C5" w:rsidRPr="00C07EDB">
        <w:rPr>
          <w:rFonts w:asciiTheme="minorHAnsi" w:hAnsiTheme="minorHAnsi" w:cstheme="minorHAnsi"/>
          <w:lang w:val="en-US"/>
        </w:rPr>
        <w:t>e</w:t>
      </w:r>
      <w:r w:rsidR="000902C5">
        <w:rPr>
          <w:rFonts w:asciiTheme="minorHAnsi" w:hAnsiTheme="minorHAnsi" w:cstheme="minorHAnsi"/>
          <w:lang w:val="en-US"/>
        </w:rPr>
        <w:t>-</w:t>
      </w:r>
      <w:r w:rsidR="000902C5" w:rsidRPr="00C07EDB">
        <w:rPr>
          <w:rFonts w:asciiTheme="minorHAnsi" w:hAnsiTheme="minorHAnsi" w:cstheme="minorHAnsi"/>
          <w:lang w:val="en-US"/>
        </w:rPr>
        <w:t>mail</w:t>
      </w:r>
      <w:r w:rsidR="000902C5">
        <w:rPr>
          <w:rFonts w:asciiTheme="minorHAnsi" w:hAnsiTheme="minorHAnsi" w:cstheme="minorHAnsi"/>
          <w:lang w:val="en-US"/>
        </w:rPr>
        <w:t xml:space="preserve"> by one the of Alliance Institute’s directors to the applicant (with cc to or forwarded by the applicant to tki@ixa.nl)</w:t>
      </w:r>
    </w:p>
    <w:p w14:paraId="5B02112B" w14:textId="7C05D25B" w:rsidR="00F77EDF" w:rsidRPr="006620E1" w:rsidRDefault="000902C5" w:rsidP="000902C5">
      <w:pPr>
        <w:pStyle w:val="Geenafstand"/>
        <w:ind w:left="705" w:hanging="705"/>
        <w:rPr>
          <w:rFonts w:asciiTheme="minorHAnsi" w:hAnsiTheme="minorHAnsi" w:cstheme="minorHAnsi"/>
          <w:lang w:val="en-US"/>
        </w:rPr>
      </w:pPr>
      <w:r>
        <w:rPr>
          <w:rFonts w:asciiTheme="minorHAnsi" w:hAnsiTheme="minorHAnsi" w:cstheme="minorHAnsi"/>
          <w:lang w:val="en-US"/>
        </w:rPr>
        <w:tab/>
      </w:r>
      <w:r w:rsidR="006620E1">
        <w:rPr>
          <w:rFonts w:asciiTheme="minorHAnsi" w:hAnsiTheme="minorHAnsi" w:cstheme="minorHAnsi"/>
          <w:lang w:val="en-US"/>
        </w:rPr>
        <w:t xml:space="preserve">Name </w:t>
      </w:r>
      <w:r>
        <w:rPr>
          <w:rFonts w:asciiTheme="minorHAnsi" w:hAnsiTheme="minorHAnsi" w:cstheme="minorHAnsi"/>
          <w:lang w:val="en-US"/>
        </w:rPr>
        <w:t xml:space="preserve">of the </w:t>
      </w:r>
      <w:r w:rsidR="006620E1">
        <w:rPr>
          <w:rFonts w:asciiTheme="minorHAnsi" w:hAnsiTheme="minorHAnsi" w:cstheme="minorHAnsi"/>
          <w:lang w:val="en-US"/>
        </w:rPr>
        <w:t>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 xml:space="preserve">nstitute director who gave </w:t>
      </w:r>
      <w:r>
        <w:rPr>
          <w:rFonts w:asciiTheme="minorHAnsi" w:hAnsiTheme="minorHAnsi" w:cstheme="minorHAnsi"/>
          <w:lang w:val="en-US"/>
        </w:rPr>
        <w:t xml:space="preserve">her/his </w:t>
      </w:r>
      <w:r w:rsidR="009965BC" w:rsidRPr="006620E1">
        <w:rPr>
          <w:rFonts w:asciiTheme="minorHAnsi" w:hAnsiTheme="minorHAnsi" w:cstheme="minorHAnsi"/>
          <w:lang w:val="en-US"/>
        </w:rPr>
        <w:t xml:space="preserve">approval: </w:t>
      </w:r>
      <w:r w:rsidR="00F77EDF" w:rsidRPr="006620E1">
        <w:rPr>
          <w:rFonts w:asciiTheme="minorHAnsi" w:hAnsiTheme="minorHAnsi" w:cstheme="minorHAnsi"/>
          <w:lang w:val="en-US"/>
        </w:rPr>
        <w:t>_________</w:t>
      </w:r>
      <w:r w:rsidR="00437A5B" w:rsidRPr="006620E1">
        <w:rPr>
          <w:rFonts w:asciiTheme="minorHAnsi" w:hAnsiTheme="minorHAnsi" w:cstheme="minorHAnsi"/>
          <w:lang w:val="en-US"/>
        </w:rPr>
        <w:t>_____________</w:t>
      </w:r>
    </w:p>
    <w:p w14:paraId="59FAC6D3" w14:textId="77777777" w:rsidR="000902C5" w:rsidRDefault="000902C5" w:rsidP="006620E1">
      <w:pPr>
        <w:pStyle w:val="Geenafstand"/>
        <w:rPr>
          <w:rFonts w:asciiTheme="minorHAnsi" w:hAnsiTheme="minorHAnsi" w:cstheme="minorHAnsi"/>
          <w:lang w:val="en-GB"/>
        </w:rPr>
      </w:pPr>
    </w:p>
    <w:p w14:paraId="217111CD" w14:textId="7695AABA" w:rsidR="008D0AA6" w:rsidRDefault="00667D21" w:rsidP="006620E1">
      <w:pPr>
        <w:pStyle w:val="Geenafstand"/>
        <w:rPr>
          <w:rFonts w:asciiTheme="minorHAnsi" w:hAnsiTheme="minorHAnsi" w:cstheme="minorHAnsi"/>
          <w:lang w:val="en-US"/>
        </w:rPr>
      </w:pPr>
      <w:sdt>
        <w:sdtPr>
          <w:rPr>
            <w:rFonts w:asciiTheme="minorHAnsi" w:hAnsiTheme="minorHAnsi" w:cstheme="minorHAnsi"/>
            <w:lang w:val="en-US"/>
          </w:rPr>
          <w:id w:val="1102460849"/>
          <w14:checkbox>
            <w14:checked w14:val="0"/>
            <w14:checkedState w14:val="2612" w14:font="MS Gothic"/>
            <w14:uncheckedState w14:val="2610" w14:font="MS Gothic"/>
          </w14:checkbox>
        </w:sdtPr>
        <w:sdtEndPr/>
        <w:sdtContent>
          <w:r w:rsidR="008D0AA6" w:rsidRPr="006620E1">
            <w:rPr>
              <w:rFonts w:ascii="Segoe UI Symbol" w:eastAsia="MS Gothic" w:hAnsi="Segoe UI Symbol" w:cs="Segoe UI Symbol"/>
              <w:lang w:val="en-US"/>
            </w:rPr>
            <w:t>☐</w:t>
          </w:r>
        </w:sdtContent>
      </w:sdt>
      <w:r w:rsidR="008D0AA6">
        <w:rPr>
          <w:rFonts w:asciiTheme="minorHAnsi" w:hAnsiTheme="minorHAnsi" w:cstheme="minorHAnsi"/>
          <w:lang w:val="en-US"/>
        </w:rPr>
        <w:tab/>
        <w:t xml:space="preserve">Applicant has involved </w:t>
      </w:r>
      <w:r w:rsidR="001B183E">
        <w:rPr>
          <w:rFonts w:asciiTheme="minorHAnsi" w:hAnsiTheme="minorHAnsi" w:cstheme="minorHAnsi"/>
          <w:lang w:val="en-US"/>
        </w:rPr>
        <w:t>an IXA</w:t>
      </w:r>
      <w:r w:rsidR="008D0AA6">
        <w:rPr>
          <w:rFonts w:asciiTheme="minorHAnsi" w:hAnsiTheme="minorHAnsi" w:cstheme="minorHAnsi"/>
          <w:lang w:val="en-US"/>
        </w:rPr>
        <w:t xml:space="preserve"> business developer before </w:t>
      </w:r>
      <w:r w:rsidR="0068096F">
        <w:rPr>
          <w:rFonts w:asciiTheme="minorHAnsi" w:hAnsiTheme="minorHAnsi" w:cstheme="minorHAnsi"/>
          <w:lang w:val="en-US"/>
        </w:rPr>
        <w:t>May 10</w:t>
      </w:r>
      <w:r w:rsidR="00E96F6A" w:rsidRPr="00E96F6A">
        <w:rPr>
          <w:rFonts w:asciiTheme="minorHAnsi" w:hAnsiTheme="minorHAnsi" w:cstheme="minorHAnsi"/>
          <w:vertAlign w:val="superscript"/>
          <w:lang w:val="en-US"/>
        </w:rPr>
        <w:t>th</w:t>
      </w:r>
      <w:r w:rsidR="0068096F">
        <w:rPr>
          <w:rFonts w:asciiTheme="minorHAnsi" w:hAnsiTheme="minorHAnsi" w:cstheme="minorHAnsi"/>
          <w:lang w:val="en-US"/>
        </w:rPr>
        <w:t>, 2024</w:t>
      </w:r>
    </w:p>
    <w:p w14:paraId="592A1A33" w14:textId="77777777" w:rsidR="0068096F" w:rsidRDefault="0068096F" w:rsidP="00746354">
      <w:pPr>
        <w:pStyle w:val="Geenafstand"/>
        <w:ind w:firstLine="705"/>
        <w:rPr>
          <w:rFonts w:asciiTheme="minorHAnsi" w:hAnsiTheme="minorHAnsi" w:cstheme="minorHAnsi"/>
          <w:lang w:val="en-US"/>
        </w:rPr>
      </w:pPr>
      <w:r>
        <w:rPr>
          <w:rFonts w:asciiTheme="minorHAnsi" w:hAnsiTheme="minorHAnsi" w:cstheme="minorHAnsi"/>
          <w:lang w:val="en-US"/>
        </w:rPr>
        <w:t>Name of Business developer: ______________________</w:t>
      </w:r>
    </w:p>
    <w:p w14:paraId="3F3BEC8C" w14:textId="77777777" w:rsidR="0068096F" w:rsidRDefault="0068096F" w:rsidP="0068096F">
      <w:pPr>
        <w:pStyle w:val="Geenafstand"/>
        <w:rPr>
          <w:rFonts w:asciiTheme="minorHAnsi" w:hAnsiTheme="minorHAnsi" w:cstheme="minorHAnsi"/>
          <w:lang w:val="en-US"/>
        </w:rPr>
      </w:pPr>
    </w:p>
    <w:p w14:paraId="78EE7E6A" w14:textId="72FCD79D" w:rsidR="0068096F" w:rsidRDefault="00667D21" w:rsidP="0068096F">
      <w:pPr>
        <w:pStyle w:val="Geenafstand"/>
        <w:ind w:left="705" w:hanging="705"/>
        <w:rPr>
          <w:rFonts w:asciiTheme="minorHAnsi" w:hAnsiTheme="minorHAnsi" w:cstheme="minorHAnsi"/>
          <w:lang w:val="en-US"/>
        </w:rPr>
      </w:pPr>
      <w:sdt>
        <w:sdtPr>
          <w:rPr>
            <w:rFonts w:asciiTheme="minorHAnsi" w:hAnsiTheme="minorHAnsi" w:cstheme="minorHAnsi"/>
            <w:lang w:val="en-US"/>
          </w:rPr>
          <w:id w:val="605236556"/>
          <w14:checkbox>
            <w14:checked w14:val="0"/>
            <w14:checkedState w14:val="2612" w14:font="MS Gothic"/>
            <w14:uncheckedState w14:val="2610" w14:font="MS Gothic"/>
          </w14:checkbox>
        </w:sdtPr>
        <w:sdtEndPr/>
        <w:sdtContent>
          <w:r w:rsidR="0068096F">
            <w:rPr>
              <w:rFonts w:ascii="MS Gothic" w:eastAsia="MS Gothic" w:hAnsi="MS Gothic" w:cstheme="minorHAnsi" w:hint="eastAsia"/>
              <w:lang w:val="en-US"/>
            </w:rPr>
            <w:t>☐</w:t>
          </w:r>
        </w:sdtContent>
      </w:sdt>
      <w:r w:rsidR="0068096F">
        <w:rPr>
          <w:rFonts w:asciiTheme="minorHAnsi" w:hAnsiTheme="minorHAnsi" w:cstheme="minorHAnsi"/>
          <w:lang w:val="en-US"/>
        </w:rPr>
        <w:tab/>
        <w:t xml:space="preserve">Applicant has involved a financial advisor / project-controller before May </w:t>
      </w:r>
      <w:r w:rsidR="001436F8">
        <w:rPr>
          <w:rFonts w:asciiTheme="minorHAnsi" w:hAnsiTheme="minorHAnsi" w:cstheme="minorHAnsi"/>
          <w:lang w:val="en-US"/>
        </w:rPr>
        <w:t>17</w:t>
      </w:r>
      <w:r w:rsidR="00E96F6A">
        <w:rPr>
          <w:rFonts w:asciiTheme="minorHAnsi" w:hAnsiTheme="minorHAnsi" w:cstheme="minorHAnsi"/>
          <w:vertAlign w:val="superscript"/>
          <w:lang w:val="en-US"/>
        </w:rPr>
        <w:t>t</w:t>
      </w:r>
      <w:r w:rsidR="001436F8" w:rsidRPr="00746354">
        <w:rPr>
          <w:rFonts w:asciiTheme="minorHAnsi" w:hAnsiTheme="minorHAnsi" w:cstheme="minorHAnsi"/>
          <w:vertAlign w:val="superscript"/>
          <w:lang w:val="en-US"/>
        </w:rPr>
        <w:t>h</w:t>
      </w:r>
      <w:r w:rsidR="00F2280C">
        <w:rPr>
          <w:rFonts w:asciiTheme="minorHAnsi" w:hAnsiTheme="minorHAnsi" w:cstheme="minorHAnsi"/>
          <w:lang w:val="en-US"/>
        </w:rPr>
        <w:t xml:space="preserve">, </w:t>
      </w:r>
      <w:r w:rsidR="0068096F">
        <w:rPr>
          <w:rFonts w:asciiTheme="minorHAnsi" w:hAnsiTheme="minorHAnsi" w:cstheme="minorHAnsi"/>
          <w:lang w:val="en-US"/>
        </w:rPr>
        <w:t>2024 to obtain a signed budget form before May, 24</w:t>
      </w:r>
      <w:r w:rsidR="0068096F" w:rsidRPr="0051152B">
        <w:rPr>
          <w:rFonts w:asciiTheme="minorHAnsi" w:hAnsiTheme="minorHAnsi" w:cstheme="minorHAnsi"/>
          <w:vertAlign w:val="superscript"/>
          <w:lang w:val="en-US"/>
        </w:rPr>
        <w:t>st</w:t>
      </w:r>
      <w:r w:rsidR="0068096F">
        <w:rPr>
          <w:rFonts w:asciiTheme="minorHAnsi" w:hAnsiTheme="minorHAnsi" w:cstheme="minorHAnsi"/>
          <w:lang w:val="en-US"/>
        </w:rPr>
        <w:t>, 2024 (= deadline sub-mission pre-application)</w:t>
      </w:r>
    </w:p>
    <w:p w14:paraId="70749441" w14:textId="77777777" w:rsidR="0068096F" w:rsidRPr="006620E1" w:rsidRDefault="0068096F" w:rsidP="0068096F">
      <w:pPr>
        <w:pStyle w:val="Geenafstand"/>
        <w:rPr>
          <w:rFonts w:asciiTheme="minorHAnsi" w:hAnsiTheme="minorHAnsi" w:cstheme="minorHAnsi"/>
          <w:lang w:val="en-GB"/>
        </w:rPr>
      </w:pPr>
    </w:p>
    <w:p w14:paraId="57B75958" w14:textId="1324813E" w:rsidR="00B76438" w:rsidRPr="006620E1"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4</w:t>
      </w:r>
      <w:r w:rsidR="00B76438" w:rsidRPr="006620E1">
        <w:rPr>
          <w:rFonts w:asciiTheme="minorHAnsi" w:hAnsiTheme="minorHAnsi" w:cstheme="minorHAnsi"/>
          <w:b/>
          <w:bCs/>
          <w:sz w:val="24"/>
          <w:lang w:val="en-GB"/>
        </w:rPr>
        <w:t>. List of consortium partners (co-applicants)</w:t>
      </w:r>
    </w:p>
    <w:p w14:paraId="625D2C04" w14:textId="77777777" w:rsidR="00437A5B" w:rsidRPr="006620E1" w:rsidRDefault="00437A5B" w:rsidP="006620E1">
      <w:pPr>
        <w:pStyle w:val="Geenafstand"/>
        <w:rPr>
          <w:rFonts w:asciiTheme="minorHAnsi" w:hAnsiTheme="minorHAnsi" w:cstheme="minorHAnsi"/>
          <w:b/>
          <w:bCs/>
          <w:lang w:val="en-GB"/>
        </w:rPr>
      </w:pPr>
    </w:p>
    <w:p w14:paraId="2FEB7656"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2</w:t>
      </w:r>
    </w:p>
    <w:p w14:paraId="7727944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46FB21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0C0F2D64" w14:textId="77777777" w:rsidR="00B76438" w:rsidRPr="006620E1" w:rsidRDefault="00B76438" w:rsidP="006620E1">
      <w:pPr>
        <w:pStyle w:val="Geenafstand"/>
        <w:rPr>
          <w:rFonts w:asciiTheme="minorHAnsi" w:hAnsiTheme="minorHAnsi" w:cstheme="minorHAnsi"/>
          <w:lang w:val="en-GB"/>
        </w:rPr>
      </w:pPr>
    </w:p>
    <w:p w14:paraId="3D4D086E"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3</w:t>
      </w:r>
    </w:p>
    <w:p w14:paraId="4F493927"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7227B2A"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10DBC69D"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ab/>
      </w:r>
    </w:p>
    <w:p w14:paraId="5A5F2C08"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lastRenderedPageBreak/>
        <w:t>etc.</w:t>
      </w:r>
    </w:p>
    <w:p w14:paraId="1B707708" w14:textId="77777777" w:rsidR="005653FB" w:rsidRDefault="005653FB" w:rsidP="006620E1">
      <w:pPr>
        <w:pStyle w:val="Geenafstand"/>
        <w:rPr>
          <w:rFonts w:asciiTheme="minorHAnsi" w:hAnsiTheme="minorHAnsi" w:cstheme="minorHAnsi"/>
          <w:bCs/>
          <w:lang w:val="en-GB"/>
        </w:rPr>
      </w:pPr>
    </w:p>
    <w:p w14:paraId="3DB2B365" w14:textId="65D1971A" w:rsidR="005653FB" w:rsidRPr="005653FB" w:rsidRDefault="006620E1" w:rsidP="00B675DC">
      <w:pPr>
        <w:pStyle w:val="Geenafstand"/>
        <w:numPr>
          <w:ilvl w:val="0"/>
          <w:numId w:val="16"/>
        </w:numPr>
        <w:rPr>
          <w:rFonts w:asciiTheme="minorHAnsi" w:hAnsiTheme="minorHAnsi" w:cstheme="minorHAnsi"/>
          <w:bCs/>
          <w:lang w:val="en-GB"/>
        </w:rPr>
      </w:pPr>
      <w:r>
        <w:rPr>
          <w:bCs/>
          <w:sz w:val="24"/>
          <w:szCs w:val="24"/>
          <w:lang w:val="en-US"/>
        </w:rPr>
        <w:t>SME status of SME partners checked</w:t>
      </w:r>
      <w:r w:rsidR="003B37B6">
        <w:rPr>
          <w:bCs/>
          <w:sz w:val="24"/>
          <w:szCs w:val="24"/>
          <w:lang w:val="en-US"/>
        </w:rPr>
        <w:t xml:space="preserve"> (</w:t>
      </w:r>
      <w:proofErr w:type="spellStart"/>
      <w:r w:rsidR="00216146">
        <w:fldChar w:fldCharType="begin"/>
      </w:r>
      <w:r w:rsidR="00216146" w:rsidRPr="00216146">
        <w:rPr>
          <w:lang w:val="en-US"/>
        </w:rPr>
        <w:instrText xml:space="preserve"> HYPERLINK "https://www.rvo.nl/onderwerpen/subsidiespelregels/ezk/mkb-toets" </w:instrText>
      </w:r>
      <w:r w:rsidR="00216146">
        <w:fldChar w:fldCharType="separate"/>
      </w:r>
      <w:r w:rsidR="003B37B6" w:rsidRPr="00B53394">
        <w:rPr>
          <w:rStyle w:val="Hyperlink"/>
          <w:lang w:val="en-US"/>
        </w:rPr>
        <w:t>Mkb-toets</w:t>
      </w:r>
      <w:proofErr w:type="spellEnd"/>
      <w:r w:rsidR="003B37B6" w:rsidRPr="00B53394">
        <w:rPr>
          <w:rStyle w:val="Hyperlink"/>
          <w:lang w:val="en-US"/>
        </w:rPr>
        <w:t xml:space="preserve"> (rvo.nl)</w:t>
      </w:r>
      <w:r w:rsidR="00216146">
        <w:rPr>
          <w:rStyle w:val="Hyperlink"/>
          <w:lang w:val="en-US"/>
        </w:rPr>
        <w:fldChar w:fldCharType="end"/>
      </w:r>
      <w:r w:rsidR="005653FB" w:rsidRPr="005653FB">
        <w:rPr>
          <w:bCs/>
          <w:sz w:val="24"/>
          <w:szCs w:val="24"/>
          <w:lang w:val="en-US"/>
        </w:rPr>
        <w:t>: Yes</w:t>
      </w:r>
      <w:r w:rsidR="005653FB">
        <w:rPr>
          <w:bCs/>
          <w:sz w:val="24"/>
          <w:szCs w:val="24"/>
          <w:lang w:val="en-US"/>
        </w:rPr>
        <w:t xml:space="preserve"> </w:t>
      </w:r>
      <w:r w:rsidR="005653FB" w:rsidRPr="005653FB">
        <w:rPr>
          <w:bCs/>
          <w:sz w:val="24"/>
          <w:szCs w:val="24"/>
          <w:lang w:val="en-US"/>
        </w:rPr>
        <w:t>/</w:t>
      </w:r>
      <w:r w:rsidR="005653FB">
        <w:rPr>
          <w:bCs/>
          <w:sz w:val="24"/>
          <w:szCs w:val="24"/>
          <w:lang w:val="en-US"/>
        </w:rPr>
        <w:t xml:space="preserve"> </w:t>
      </w:r>
      <w:r w:rsidR="005653FB" w:rsidRPr="005653FB">
        <w:rPr>
          <w:bCs/>
          <w:sz w:val="24"/>
          <w:szCs w:val="24"/>
          <w:lang w:val="en-US"/>
        </w:rPr>
        <w:t xml:space="preserve">No  </w:t>
      </w:r>
    </w:p>
    <w:p w14:paraId="2BDE5CF5" w14:textId="77777777" w:rsidR="003B37B6" w:rsidRDefault="003B37B6" w:rsidP="00B53394">
      <w:pPr>
        <w:pStyle w:val="Geenafstand"/>
        <w:ind w:left="360"/>
        <w:rPr>
          <w:rFonts w:asciiTheme="minorHAnsi" w:hAnsiTheme="minorHAnsi" w:cstheme="minorHAnsi"/>
          <w:bCs/>
          <w:lang w:val="en-GB"/>
        </w:rPr>
      </w:pPr>
    </w:p>
    <w:p w14:paraId="131E8398" w14:textId="32B8F80B" w:rsidR="00B76438" w:rsidRDefault="009965BC" w:rsidP="006620E1">
      <w:pPr>
        <w:pStyle w:val="Geenafstand"/>
        <w:rPr>
          <w:rFonts w:asciiTheme="minorHAnsi" w:hAnsiTheme="minorHAnsi" w:cstheme="minorHAnsi"/>
          <w:bCs/>
          <w:sz w:val="20"/>
          <w:lang w:val="en-GB"/>
        </w:rPr>
      </w:pPr>
      <w:r w:rsidRPr="006620E1">
        <w:rPr>
          <w:rFonts w:asciiTheme="minorHAnsi" w:hAnsiTheme="minorHAnsi" w:cstheme="minorHAnsi"/>
          <w:b/>
          <w:bCs/>
          <w:sz w:val="24"/>
          <w:lang w:val="en-GB"/>
        </w:rPr>
        <w:t>5</w:t>
      </w:r>
      <w:r w:rsidR="00B76438" w:rsidRPr="006620E1">
        <w:rPr>
          <w:rFonts w:asciiTheme="minorHAnsi" w:hAnsiTheme="minorHAnsi" w:cstheme="minorHAnsi"/>
          <w:b/>
          <w:bCs/>
          <w:sz w:val="24"/>
          <w:lang w:val="en-GB"/>
        </w:rPr>
        <w:t>. Duration of the project</w:t>
      </w:r>
      <w:r w:rsidR="00B76438" w:rsidRPr="006620E1">
        <w:rPr>
          <w:rFonts w:asciiTheme="minorHAnsi" w:hAnsiTheme="minorHAnsi" w:cstheme="minorHAnsi"/>
          <w:bCs/>
          <w:sz w:val="24"/>
          <w:lang w:val="en-GB"/>
        </w:rPr>
        <w:t xml:space="preserve"> </w:t>
      </w:r>
      <w:r w:rsidR="00B76438" w:rsidRPr="006620E1">
        <w:rPr>
          <w:rFonts w:asciiTheme="minorHAnsi" w:hAnsiTheme="minorHAnsi" w:cstheme="minorHAnsi"/>
          <w:bCs/>
          <w:i/>
          <w:sz w:val="20"/>
          <w:lang w:val="en-GB"/>
        </w:rPr>
        <w:t>(</w:t>
      </w:r>
      <w:r w:rsidR="00EB30C7" w:rsidRPr="006620E1">
        <w:rPr>
          <w:rFonts w:asciiTheme="minorHAnsi" w:hAnsiTheme="minorHAnsi" w:cstheme="minorHAnsi"/>
          <w:bCs/>
          <w:i/>
          <w:sz w:val="20"/>
          <w:lang w:val="en-GB"/>
        </w:rPr>
        <w:t xml:space="preserve">max. 48 </w:t>
      </w:r>
      <w:r w:rsidR="00B76438" w:rsidRPr="006620E1">
        <w:rPr>
          <w:rFonts w:asciiTheme="minorHAnsi" w:hAnsiTheme="minorHAnsi" w:cstheme="minorHAnsi"/>
          <w:bCs/>
          <w:i/>
          <w:sz w:val="20"/>
          <w:lang w:val="en-GB"/>
        </w:rPr>
        <w:t>months)</w:t>
      </w:r>
      <w:r w:rsidR="00437A5B" w:rsidRPr="006620E1">
        <w:rPr>
          <w:rFonts w:asciiTheme="minorHAnsi" w:hAnsiTheme="minorHAnsi" w:cstheme="minorHAnsi"/>
          <w:b/>
          <w:bCs/>
          <w:i/>
          <w:sz w:val="24"/>
          <w:lang w:val="en-GB"/>
        </w:rPr>
        <w:t>:</w:t>
      </w:r>
      <w:r w:rsidR="00437A5B" w:rsidRPr="006620E1">
        <w:rPr>
          <w:rFonts w:asciiTheme="minorHAnsi" w:hAnsiTheme="minorHAnsi" w:cstheme="minorHAnsi"/>
          <w:bCs/>
          <w:sz w:val="20"/>
          <w:lang w:val="en-GB"/>
        </w:rPr>
        <w:t xml:space="preserve"> </w:t>
      </w:r>
      <w:r w:rsidR="00437A5B" w:rsidRPr="006620E1">
        <w:rPr>
          <w:rFonts w:asciiTheme="minorHAnsi" w:hAnsiTheme="minorHAnsi" w:cstheme="minorHAnsi"/>
          <w:b/>
          <w:bCs/>
          <w:sz w:val="24"/>
          <w:lang w:val="en-GB"/>
        </w:rPr>
        <w:t>_____</w:t>
      </w:r>
    </w:p>
    <w:p w14:paraId="5A1C3AED" w14:textId="77777777" w:rsidR="0068096F" w:rsidRDefault="0068096F" w:rsidP="0068096F">
      <w:pPr>
        <w:pStyle w:val="Geenafstand"/>
        <w:rPr>
          <w:rFonts w:asciiTheme="minorHAnsi" w:hAnsiTheme="minorHAnsi" w:cstheme="minorBidi"/>
          <w:i/>
          <w:iCs/>
          <w:lang w:val="en-GB"/>
        </w:rPr>
      </w:pPr>
      <w:r w:rsidRPr="3BDA1695">
        <w:rPr>
          <w:rFonts w:asciiTheme="minorHAnsi" w:hAnsiTheme="minorHAnsi" w:cstheme="minorBidi"/>
          <w:i/>
          <w:iCs/>
          <w:lang w:val="en-GB"/>
        </w:rPr>
        <w:t xml:space="preserve">NB Projects should be finished before </w:t>
      </w:r>
      <w:r>
        <w:rPr>
          <w:rFonts w:asciiTheme="minorHAnsi" w:hAnsiTheme="minorHAnsi" w:cstheme="minorBidi"/>
          <w:i/>
          <w:iCs/>
          <w:lang w:val="en-GB"/>
        </w:rPr>
        <w:t>June 30,</w:t>
      </w:r>
      <w:r w:rsidRPr="3BDA1695">
        <w:rPr>
          <w:rFonts w:asciiTheme="minorHAnsi" w:hAnsiTheme="minorHAnsi" w:cstheme="minorBidi"/>
          <w:i/>
          <w:iCs/>
          <w:lang w:val="en-GB"/>
        </w:rPr>
        <w:t xml:space="preserve"> 202</w:t>
      </w:r>
      <w:r>
        <w:rPr>
          <w:rFonts w:asciiTheme="minorHAnsi" w:hAnsiTheme="minorHAnsi" w:cstheme="minorBidi"/>
          <w:i/>
          <w:iCs/>
          <w:lang w:val="en-GB"/>
        </w:rPr>
        <w:t>9</w:t>
      </w:r>
      <w:r w:rsidRPr="3BDA1695">
        <w:rPr>
          <w:rFonts w:asciiTheme="minorHAnsi" w:hAnsiTheme="minorHAnsi" w:cstheme="minorBidi"/>
          <w:i/>
          <w:iCs/>
          <w:lang w:val="en-GB"/>
        </w:rPr>
        <w:t xml:space="preserve">, i.e. if the maximum term of 48 months is used, should start before </w:t>
      </w:r>
      <w:r>
        <w:rPr>
          <w:rFonts w:asciiTheme="minorHAnsi" w:hAnsiTheme="minorHAnsi" w:cstheme="minorBidi"/>
          <w:i/>
          <w:iCs/>
          <w:lang w:val="en-GB"/>
        </w:rPr>
        <w:t>June 30,</w:t>
      </w:r>
      <w:r w:rsidRPr="3BDA1695">
        <w:rPr>
          <w:rFonts w:asciiTheme="minorHAnsi" w:hAnsiTheme="minorHAnsi" w:cstheme="minorBidi"/>
          <w:i/>
          <w:iCs/>
          <w:lang w:val="en-GB"/>
        </w:rPr>
        <w:t xml:space="preserve"> 202</w:t>
      </w:r>
      <w:r>
        <w:rPr>
          <w:rFonts w:asciiTheme="minorHAnsi" w:hAnsiTheme="minorHAnsi" w:cstheme="minorBidi"/>
          <w:i/>
          <w:iCs/>
          <w:lang w:val="en-GB"/>
        </w:rPr>
        <w:t>5</w:t>
      </w:r>
      <w:r w:rsidRPr="3BDA1695">
        <w:rPr>
          <w:rFonts w:asciiTheme="minorHAnsi" w:hAnsiTheme="minorHAnsi" w:cstheme="minorBidi"/>
          <w:i/>
          <w:iCs/>
          <w:lang w:val="en-GB"/>
        </w:rPr>
        <w:t>.</w:t>
      </w:r>
    </w:p>
    <w:p w14:paraId="264832A3" w14:textId="77777777" w:rsidR="00437A5B" w:rsidRPr="006620E1" w:rsidRDefault="00437A5B" w:rsidP="006620E1">
      <w:pPr>
        <w:pStyle w:val="Geenafstand"/>
        <w:rPr>
          <w:rFonts w:asciiTheme="minorHAnsi" w:hAnsiTheme="minorHAnsi" w:cstheme="minorHAnsi"/>
          <w:i/>
          <w:lang w:val="en-GB"/>
        </w:rPr>
      </w:pPr>
    </w:p>
    <w:tbl>
      <w:tblPr>
        <w:tblW w:w="97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32"/>
      </w:tblGrid>
      <w:tr w:rsidR="00B76438" w:rsidRPr="00437A5B" w14:paraId="098F02F3" w14:textId="77777777" w:rsidTr="00B53394">
        <w:trPr>
          <w:trHeight w:val="261"/>
        </w:trPr>
        <w:tc>
          <w:tcPr>
            <w:tcW w:w="9732" w:type="dxa"/>
            <w:shd w:val="pct60" w:color="auto" w:fill="auto"/>
            <w:vAlign w:val="center"/>
          </w:tcPr>
          <w:p w14:paraId="79493BFB" w14:textId="77777777" w:rsidR="00B76438" w:rsidRPr="006620E1" w:rsidRDefault="00B76438" w:rsidP="006620E1">
            <w:pPr>
              <w:pStyle w:val="Geenafstand"/>
              <w:rPr>
                <w:rFonts w:asciiTheme="minorHAnsi" w:hAnsiTheme="minorHAnsi" w:cstheme="minorHAnsi"/>
                <w:b/>
                <w:bCs/>
                <w:color w:val="FFFFFF"/>
                <w:lang w:val="en-GB"/>
              </w:rPr>
            </w:pPr>
            <w:r w:rsidRPr="006620E1">
              <w:rPr>
                <w:rFonts w:asciiTheme="minorHAnsi" w:hAnsiTheme="minorHAnsi" w:cstheme="minorHAnsi"/>
                <w:b/>
                <w:bCs/>
                <w:color w:val="FFFFFF"/>
                <w:lang w:val="en-GB"/>
              </w:rPr>
              <w:t>Project content</w:t>
            </w:r>
          </w:p>
        </w:tc>
      </w:tr>
    </w:tbl>
    <w:p w14:paraId="47B75572" w14:textId="77777777" w:rsidR="00973D0F" w:rsidRPr="006620E1" w:rsidRDefault="00973D0F" w:rsidP="006620E1">
      <w:pPr>
        <w:pStyle w:val="Geenafstand"/>
        <w:rPr>
          <w:rFonts w:asciiTheme="minorHAnsi" w:hAnsiTheme="minorHAnsi" w:cstheme="minorHAnsi"/>
          <w:lang w:val="en-GB"/>
        </w:rPr>
      </w:pPr>
    </w:p>
    <w:p w14:paraId="59821F40" w14:textId="0C34D912" w:rsidR="00F059D9"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6</w:t>
      </w:r>
      <w:r w:rsidR="00B76438" w:rsidRPr="006620E1">
        <w:rPr>
          <w:rFonts w:asciiTheme="minorHAnsi" w:hAnsiTheme="minorHAnsi" w:cstheme="minorHAnsi"/>
          <w:b/>
          <w:bCs/>
          <w:sz w:val="24"/>
          <w:lang w:val="en-GB"/>
        </w:rPr>
        <w:t>.</w:t>
      </w:r>
      <w:r w:rsidR="00B76438" w:rsidRPr="006620E1">
        <w:rPr>
          <w:rFonts w:asciiTheme="minorHAnsi" w:hAnsiTheme="minorHAnsi" w:cstheme="minorHAnsi"/>
          <w:b/>
          <w:sz w:val="24"/>
          <w:lang w:val="en-GB"/>
        </w:rPr>
        <w:t xml:space="preserve"> </w:t>
      </w:r>
      <w:r w:rsidR="00F059D9" w:rsidRPr="006620E1">
        <w:rPr>
          <w:rFonts w:asciiTheme="minorHAnsi" w:hAnsiTheme="minorHAnsi" w:cstheme="minorHAnsi"/>
          <w:b/>
          <w:sz w:val="24"/>
          <w:lang w:val="en-GB"/>
        </w:rPr>
        <w:t>S</w:t>
      </w:r>
      <w:r w:rsidR="00B76438" w:rsidRPr="006620E1">
        <w:rPr>
          <w:rFonts w:asciiTheme="minorHAnsi" w:hAnsiTheme="minorHAnsi" w:cstheme="minorHAnsi"/>
          <w:b/>
          <w:bCs/>
          <w:sz w:val="24"/>
          <w:lang w:val="en-GB"/>
        </w:rPr>
        <w:t>ummary</w:t>
      </w:r>
    </w:p>
    <w:p w14:paraId="6FF5C1E0" w14:textId="6F725BEE" w:rsidR="00657AF4" w:rsidRDefault="00512CEF" w:rsidP="00B53394">
      <w:pPr>
        <w:pStyle w:val="Geenafstand"/>
        <w:numPr>
          <w:ilvl w:val="0"/>
          <w:numId w:val="17"/>
        </w:numPr>
        <w:rPr>
          <w:rFonts w:asciiTheme="minorHAnsi" w:hAnsiTheme="minorHAnsi" w:cstheme="minorHAnsi"/>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59264" behindDoc="1" locked="0" layoutInCell="1" allowOverlap="1" wp14:anchorId="44ECCBEC" wp14:editId="3E3F1456">
                <wp:simplePos x="0" y="0"/>
                <wp:positionH relativeFrom="margin">
                  <wp:align>right</wp:align>
                </wp:positionH>
                <wp:positionV relativeFrom="paragraph">
                  <wp:posOffset>10795</wp:posOffset>
                </wp:positionV>
                <wp:extent cx="1799590" cy="257175"/>
                <wp:effectExtent l="0" t="0" r="10160" b="28575"/>
                <wp:wrapTight wrapText="bothSides">
                  <wp:wrapPolygon edited="0">
                    <wp:start x="0" y="0"/>
                    <wp:lineTo x="0" y="22400"/>
                    <wp:lineTo x="21493" y="22400"/>
                    <wp:lineTo x="21493" y="0"/>
                    <wp:lineTo x="0" y="0"/>
                  </wp:wrapPolygon>
                </wp:wrapTight>
                <wp:docPr id="6" name="Tekstvak 1"/>
                <wp:cNvGraphicFramePr/>
                <a:graphic xmlns:a="http://schemas.openxmlformats.org/drawingml/2006/main">
                  <a:graphicData uri="http://schemas.microsoft.com/office/word/2010/wordprocessingShape">
                    <wps:wsp>
                      <wps:cNvSpPr txBox="1"/>
                      <wps:spPr>
                        <a:xfrm>
                          <a:off x="0" y="0"/>
                          <a:ext cx="1799590" cy="257175"/>
                        </a:xfrm>
                        <a:prstGeom prst="rect">
                          <a:avLst/>
                        </a:prstGeom>
                        <a:noFill/>
                        <a:ln w="19050">
                          <a:solidFill>
                            <a:srgbClr val="7F7F7F"/>
                          </a:solidFill>
                        </a:ln>
                      </wps:spPr>
                      <wps:txbx>
                        <w:txbxContent>
                          <w:p w14:paraId="36394BE9" w14:textId="77777777"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ECCBEC" id="_x0000_t202" coordsize="21600,21600" o:spt="202" path="m,l,21600r21600,l21600,xe">
                <v:stroke joinstyle="miter"/>
                <v:path gradientshapeok="t" o:connecttype="rect"/>
              </v:shapetype>
              <v:shape id="Tekstvak 1" o:spid="_x0000_s1026" type="#_x0000_t202" style="position:absolute;left:0;text-align:left;margin-left:90.5pt;margin-top:.85pt;width:141.7pt;height:20.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" filled="f" strokecolor="#7f7f7f" strokeweight="1.5pt">
                <v:textbox inset="1mm,.2mm,1mm,.1mm">
                  <w:txbxContent>
                    <w:p w14:paraId="36394BE9" w14:textId="77777777"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B76438" w:rsidRPr="006620E1">
        <w:rPr>
          <w:rFonts w:asciiTheme="minorHAnsi" w:hAnsiTheme="minorHAnsi" w:cstheme="minorHAnsi"/>
          <w:lang w:val="en-GB"/>
        </w:rPr>
        <w:t xml:space="preserve">Brief description of the objectives, subject, key challenges, </w:t>
      </w:r>
      <w:r w:rsidR="00C809C6" w:rsidRPr="006620E1">
        <w:rPr>
          <w:rFonts w:asciiTheme="minorHAnsi" w:hAnsiTheme="minorHAnsi" w:cstheme="minorHAnsi"/>
          <w:lang w:val="en-GB"/>
        </w:rPr>
        <w:t xml:space="preserve">and </w:t>
      </w:r>
      <w:r w:rsidR="00B76438" w:rsidRPr="006620E1">
        <w:rPr>
          <w:rFonts w:asciiTheme="minorHAnsi" w:hAnsiTheme="minorHAnsi" w:cstheme="minorHAnsi"/>
          <w:lang w:val="en-GB"/>
        </w:rPr>
        <w:t>approach</w:t>
      </w:r>
      <w:r w:rsidR="00C809C6" w:rsidRPr="006620E1">
        <w:rPr>
          <w:rFonts w:asciiTheme="minorHAnsi" w:hAnsiTheme="minorHAnsi" w:cstheme="minorHAnsi"/>
          <w:lang w:val="en-GB"/>
        </w:rPr>
        <w:t xml:space="preserve"> </w:t>
      </w:r>
      <w:r w:rsidR="00BE07AB" w:rsidRPr="006620E1">
        <w:rPr>
          <w:rFonts w:asciiTheme="minorHAnsi" w:hAnsiTheme="minorHAnsi" w:cstheme="minorHAnsi"/>
          <w:lang w:val="en-GB"/>
        </w:rPr>
        <w:t>(</w:t>
      </w:r>
      <w:r w:rsidR="00BE07AB" w:rsidRPr="006620E1">
        <w:rPr>
          <w:rFonts w:asciiTheme="minorHAnsi" w:hAnsiTheme="minorHAnsi" w:cstheme="minorHAnsi"/>
          <w:b/>
          <w:lang w:val="en-GB"/>
        </w:rPr>
        <w:t>max. 300 words</w:t>
      </w:r>
      <w:r w:rsidR="00BE07AB" w:rsidRPr="006620E1">
        <w:rPr>
          <w:rFonts w:asciiTheme="minorHAnsi" w:hAnsiTheme="minorHAnsi" w:cstheme="minorHAnsi"/>
          <w:lang w:val="en-GB"/>
        </w:rPr>
        <w:t>, including figure and table legends</w:t>
      </w:r>
      <w:r w:rsidR="006620E1">
        <w:rPr>
          <w:rFonts w:asciiTheme="minorHAnsi" w:hAnsiTheme="minorHAnsi" w:cstheme="minorHAnsi"/>
          <w:lang w:val="en-GB"/>
        </w:rPr>
        <w:t xml:space="preserve"> and words used in figures</w:t>
      </w:r>
      <w:r w:rsidR="00BE07AB" w:rsidRPr="006620E1">
        <w:rPr>
          <w:rFonts w:asciiTheme="minorHAnsi" w:hAnsiTheme="minorHAnsi" w:cstheme="minorHAnsi"/>
          <w:lang w:val="en-GB"/>
        </w:rPr>
        <w:t>)</w:t>
      </w:r>
      <w:r w:rsidR="00B76438" w:rsidRPr="006620E1">
        <w:rPr>
          <w:rFonts w:asciiTheme="minorHAnsi" w:hAnsiTheme="minorHAnsi" w:cstheme="minorHAnsi"/>
          <w:lang w:val="en-GB"/>
        </w:rPr>
        <w:t>.</w:t>
      </w:r>
      <w:r w:rsidR="00C809C6" w:rsidRPr="006620E1">
        <w:rPr>
          <w:rFonts w:asciiTheme="minorHAnsi" w:hAnsiTheme="minorHAnsi" w:cstheme="minorHAnsi"/>
          <w:lang w:val="en-GB"/>
        </w:rPr>
        <w:t xml:space="preserve"> How </w:t>
      </w:r>
      <w:r w:rsidR="00536CAB" w:rsidRPr="006620E1">
        <w:rPr>
          <w:rFonts w:asciiTheme="minorHAnsi" w:hAnsiTheme="minorHAnsi" w:cstheme="minorHAnsi"/>
          <w:lang w:val="en-GB"/>
        </w:rPr>
        <w:t>the project</w:t>
      </w:r>
      <w:r w:rsidR="00C809C6" w:rsidRPr="006620E1">
        <w:rPr>
          <w:rFonts w:asciiTheme="minorHAnsi" w:hAnsiTheme="minorHAnsi" w:cstheme="minorHAnsi"/>
          <w:lang w:val="en-GB"/>
        </w:rPr>
        <w:t xml:space="preserve"> </w:t>
      </w:r>
      <w:r w:rsidR="006620E1">
        <w:rPr>
          <w:rFonts w:asciiTheme="minorHAnsi" w:hAnsiTheme="minorHAnsi" w:cstheme="minorHAnsi"/>
          <w:lang w:val="en-GB"/>
        </w:rPr>
        <w:t>fits</w:t>
      </w:r>
      <w:r w:rsidR="00C07EDB">
        <w:rPr>
          <w:rFonts w:asciiTheme="minorHAnsi" w:hAnsiTheme="minorHAnsi" w:cstheme="minorHAnsi"/>
          <w:lang w:val="en-GB"/>
        </w:rPr>
        <w:t xml:space="preserve"> </w:t>
      </w:r>
      <w:r w:rsidR="00C809C6" w:rsidRPr="006620E1">
        <w:rPr>
          <w:rFonts w:asciiTheme="minorHAnsi" w:hAnsiTheme="minorHAnsi" w:cstheme="minorHAnsi"/>
          <w:lang w:val="en-GB"/>
        </w:rPr>
        <w:t xml:space="preserve">the </w:t>
      </w:r>
      <w:r w:rsidR="006620E1">
        <w:rPr>
          <w:rFonts w:asciiTheme="minorHAnsi" w:hAnsiTheme="minorHAnsi" w:cstheme="minorHAnsi"/>
          <w:lang w:val="en-GB"/>
        </w:rPr>
        <w:t>missions</w:t>
      </w:r>
      <w:r w:rsidR="00C809C6" w:rsidRPr="006620E1">
        <w:rPr>
          <w:rFonts w:asciiTheme="minorHAnsi" w:hAnsiTheme="minorHAnsi" w:cstheme="minorHAnsi"/>
          <w:lang w:val="en-GB"/>
        </w:rPr>
        <w:t xml:space="preserve"> of the Top Sector LSH should be addressed under </w:t>
      </w:r>
      <w:r w:rsidR="00C30AD2" w:rsidRPr="006620E1">
        <w:rPr>
          <w:rFonts w:asciiTheme="minorHAnsi" w:hAnsiTheme="minorHAnsi" w:cstheme="minorHAnsi"/>
          <w:lang w:val="en-GB"/>
        </w:rPr>
        <w:t xml:space="preserve">section </w:t>
      </w:r>
      <w:r w:rsidR="006620E1">
        <w:rPr>
          <w:rFonts w:asciiTheme="minorHAnsi" w:hAnsiTheme="minorHAnsi" w:cstheme="minorHAnsi"/>
          <w:lang w:val="en-GB"/>
        </w:rPr>
        <w:t>10</w:t>
      </w:r>
      <w:r w:rsidR="00C30AD2" w:rsidRPr="006620E1">
        <w:rPr>
          <w:rFonts w:asciiTheme="minorHAnsi" w:hAnsiTheme="minorHAnsi" w:cstheme="minorHAnsi"/>
          <w:lang w:val="en-GB"/>
        </w:rPr>
        <w:t xml:space="preserve"> Importance of the Project</w:t>
      </w:r>
      <w:r w:rsidR="00C809C6" w:rsidRPr="006620E1">
        <w:rPr>
          <w:rFonts w:asciiTheme="minorHAnsi" w:hAnsiTheme="minorHAnsi" w:cstheme="minorHAnsi"/>
          <w:lang w:val="en-GB"/>
        </w:rPr>
        <w:t>.</w:t>
      </w:r>
    </w:p>
    <w:p w14:paraId="38610237" w14:textId="77777777" w:rsidR="00B675DC" w:rsidRPr="006620E1" w:rsidRDefault="00B675DC" w:rsidP="00B53394">
      <w:pPr>
        <w:pStyle w:val="Geenafstand"/>
        <w:rPr>
          <w:rFonts w:asciiTheme="minorHAnsi" w:hAnsiTheme="minorHAnsi" w:cstheme="minorHAnsi"/>
          <w:lang w:val="en-GB"/>
        </w:rPr>
      </w:pPr>
    </w:p>
    <w:p w14:paraId="086CE30C" w14:textId="6E696572" w:rsidR="00BE07AB" w:rsidRPr="006620E1" w:rsidRDefault="00B675DC" w:rsidP="00C40119">
      <w:pPr>
        <w:pStyle w:val="Geenafstand"/>
        <w:numPr>
          <w:ilvl w:val="0"/>
          <w:numId w:val="17"/>
        </w:numPr>
        <w:rPr>
          <w:rFonts w:asciiTheme="minorHAnsi" w:hAnsiTheme="minorHAnsi" w:cstheme="minorHAnsi"/>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61312" behindDoc="0" locked="0" layoutInCell="1" allowOverlap="1" wp14:anchorId="388DFD74" wp14:editId="3FCCA033">
                <wp:simplePos x="0" y="0"/>
                <wp:positionH relativeFrom="margin">
                  <wp:posOffset>4290060</wp:posOffset>
                </wp:positionH>
                <wp:positionV relativeFrom="paragraph">
                  <wp:posOffset>5715</wp:posOffset>
                </wp:positionV>
                <wp:extent cx="1837690" cy="247650"/>
                <wp:effectExtent l="0" t="0" r="10160" b="19050"/>
                <wp:wrapSquare wrapText="bothSides"/>
                <wp:docPr id="1" name="Tekstvak 1"/>
                <wp:cNvGraphicFramePr/>
                <a:graphic xmlns:a="http://schemas.openxmlformats.org/drawingml/2006/main">
                  <a:graphicData uri="http://schemas.microsoft.com/office/word/2010/wordprocessingShape">
                    <wps:wsp>
                      <wps:cNvSpPr txBox="1"/>
                      <wps:spPr>
                        <a:xfrm>
                          <a:off x="0" y="0"/>
                          <a:ext cx="1837690" cy="247650"/>
                        </a:xfrm>
                        <a:prstGeom prst="rect">
                          <a:avLst/>
                        </a:prstGeom>
                        <a:noFill/>
                        <a:ln w="19050">
                          <a:solidFill>
                            <a:srgbClr val="7F7F7F"/>
                          </a:solidFill>
                        </a:ln>
                      </wps:spPr>
                      <wps:txbx>
                        <w:txbxContent>
                          <w:p w14:paraId="4CC9BC03" w14:textId="2B6BC6DF"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8DFD74" id="_x0000_s1027" type="#_x0000_t202" style="position:absolute;left:0;text-align:left;margin-left:337.8pt;margin-top:.45pt;width:144.7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" filled="f" strokecolor="#7f7f7f" strokeweight="1.5pt">
                <v:textbox inset="1mm,.2mm,1mm,.1mm">
                  <w:txbxContent>
                    <w:p w14:paraId="4CC9BC03" w14:textId="2B6BC6DF"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square" anchorx="margin"/>
              </v:shape>
            </w:pict>
          </mc:Fallback>
        </mc:AlternateContent>
      </w:r>
      <w:r w:rsidR="00BE07AB" w:rsidRPr="006620E1">
        <w:rPr>
          <w:rFonts w:asciiTheme="minorHAnsi" w:hAnsiTheme="minorHAnsi" w:cstheme="minorHAnsi"/>
          <w:lang w:val="en-GB"/>
        </w:rPr>
        <w:t>Brief description of why this consortium is especially capable of achieving the objectives</w:t>
      </w:r>
      <w:r w:rsidR="00B137DA" w:rsidRPr="006620E1">
        <w:rPr>
          <w:rFonts w:asciiTheme="minorHAnsi" w:hAnsiTheme="minorHAnsi" w:cstheme="minorHAnsi"/>
          <w:lang w:val="en-GB"/>
        </w:rPr>
        <w:t xml:space="preserve"> and the degree of collaboration</w:t>
      </w:r>
      <w:r w:rsidR="00BE07AB" w:rsidRPr="006620E1">
        <w:rPr>
          <w:rFonts w:asciiTheme="minorHAnsi" w:hAnsiTheme="minorHAnsi" w:cstheme="minorHAnsi"/>
          <w:lang w:val="en-GB"/>
        </w:rPr>
        <w:t xml:space="preserve"> (</w:t>
      </w:r>
      <w:r w:rsidR="00BE07AB" w:rsidRPr="006620E1">
        <w:rPr>
          <w:rFonts w:asciiTheme="minorHAnsi" w:hAnsiTheme="minorHAnsi" w:cstheme="minorHAnsi"/>
          <w:b/>
          <w:lang w:val="en-GB"/>
        </w:rPr>
        <w:t>150 words</w:t>
      </w:r>
      <w:r w:rsidR="00BE07AB" w:rsidRPr="006620E1">
        <w:rPr>
          <w:rFonts w:asciiTheme="minorHAnsi" w:hAnsiTheme="minorHAnsi" w:cstheme="minorHAnsi"/>
          <w:lang w:val="en-GB"/>
        </w:rPr>
        <w:t>).</w:t>
      </w:r>
    </w:p>
    <w:p w14:paraId="478C719D" w14:textId="5B18C714" w:rsidR="00BE07AB" w:rsidRPr="006620E1" w:rsidRDefault="00BE07AB" w:rsidP="006620E1">
      <w:pPr>
        <w:pStyle w:val="Geenafstand"/>
        <w:rPr>
          <w:rFonts w:asciiTheme="minorHAnsi" w:hAnsiTheme="minorHAnsi" w:cstheme="minorHAnsi"/>
          <w:lang w:val="en-GB"/>
        </w:rPr>
      </w:pPr>
    </w:p>
    <w:p w14:paraId="3F0F4FDA" w14:textId="4387234A" w:rsidR="00B675DC" w:rsidRDefault="00027419" w:rsidP="00B53394">
      <w:pPr>
        <w:pStyle w:val="Geenafstand"/>
        <w:numPr>
          <w:ilvl w:val="0"/>
          <w:numId w:val="17"/>
        </w:numPr>
        <w:rPr>
          <w:lang w:val="en-GB"/>
        </w:rPr>
      </w:pPr>
      <w:r w:rsidRPr="00C27A8F">
        <w:rPr>
          <w:b/>
          <w:bCs/>
          <w:noProof/>
          <w:lang w:eastAsia="nl-NL"/>
        </w:rPr>
        <mc:AlternateContent>
          <mc:Choice Requires="wps">
            <w:drawing>
              <wp:anchor distT="0" distB="0" distL="114300" distR="114300" simplePos="0" relativeHeight="251663360" behindDoc="1" locked="0" layoutInCell="1" allowOverlap="1" wp14:anchorId="0D6AE8A1" wp14:editId="22B4A08E">
                <wp:simplePos x="0" y="0"/>
                <wp:positionH relativeFrom="margin">
                  <wp:posOffset>4344670</wp:posOffset>
                </wp:positionH>
                <wp:positionV relativeFrom="paragraph">
                  <wp:posOffset>5715</wp:posOffset>
                </wp:positionV>
                <wp:extent cx="1750695" cy="238125"/>
                <wp:effectExtent l="0" t="0" r="20955" b="28575"/>
                <wp:wrapTight wrapText="bothSides">
                  <wp:wrapPolygon edited="0">
                    <wp:start x="0" y="0"/>
                    <wp:lineTo x="0" y="22464"/>
                    <wp:lineTo x="21624" y="22464"/>
                    <wp:lineTo x="21624" y="0"/>
                    <wp:lineTo x="0" y="0"/>
                  </wp:wrapPolygon>
                </wp:wrapTight>
                <wp:docPr id="5" name="Tekstvak 1"/>
                <wp:cNvGraphicFramePr/>
                <a:graphic xmlns:a="http://schemas.openxmlformats.org/drawingml/2006/main">
                  <a:graphicData uri="http://schemas.microsoft.com/office/word/2010/wordprocessingShape">
                    <wps:wsp>
                      <wps:cNvSpPr txBox="1"/>
                      <wps:spPr>
                        <a:xfrm>
                          <a:off x="0" y="0"/>
                          <a:ext cx="1750695" cy="238125"/>
                        </a:xfrm>
                        <a:prstGeom prst="rect">
                          <a:avLst/>
                        </a:prstGeom>
                        <a:noFill/>
                        <a:ln w="19050">
                          <a:solidFill>
                            <a:srgbClr val="7F7F7F"/>
                          </a:solidFill>
                        </a:ln>
                      </wps:spPr>
                      <wps:txbx>
                        <w:txbxContent>
                          <w:p w14:paraId="5908A99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6AE8A1" id="_x0000_s1028" type="#_x0000_t202" style="position:absolute;left:0;text-align:left;margin-left:342.1pt;margin-top:.45pt;width:137.8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" filled="f" strokecolor="#7f7f7f" strokeweight="1.5pt">
                <v:textbox inset="1mm,.2mm,1mm,.1mm">
                  <w:txbxContent>
                    <w:p w14:paraId="5908A99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BE07AB" w:rsidRPr="006620E1">
        <w:rPr>
          <w:lang w:val="en-GB"/>
        </w:rPr>
        <w:t>Brief description of the expected societal and economic impact of this project (</w:t>
      </w:r>
      <w:r w:rsidR="00BE07AB" w:rsidRPr="006620E1">
        <w:rPr>
          <w:b/>
          <w:lang w:val="en-GB"/>
        </w:rPr>
        <w:t>150 words</w:t>
      </w:r>
      <w:r w:rsidR="00BE07AB" w:rsidRPr="006620E1">
        <w:rPr>
          <w:lang w:val="en-GB"/>
        </w:rPr>
        <w:t>)</w:t>
      </w:r>
      <w:r w:rsidR="00B675DC">
        <w:rPr>
          <w:lang w:val="en-GB"/>
        </w:rPr>
        <w:t>.</w:t>
      </w:r>
    </w:p>
    <w:p w14:paraId="421B903B" w14:textId="1F81BC70" w:rsidR="00D30EE9" w:rsidRDefault="00D30EE9" w:rsidP="006620E1">
      <w:pPr>
        <w:pStyle w:val="Geenafstand"/>
        <w:rPr>
          <w:rFonts w:asciiTheme="minorHAnsi" w:hAnsiTheme="minorHAnsi" w:cstheme="minorHAnsi"/>
          <w:bCs/>
          <w:lang w:val="en-GB"/>
        </w:rPr>
      </w:pPr>
    </w:p>
    <w:p w14:paraId="4F26D26E" w14:textId="77777777" w:rsidR="00B675DC" w:rsidRDefault="00B675DC" w:rsidP="006620E1">
      <w:pPr>
        <w:pStyle w:val="Geenafstand"/>
        <w:rPr>
          <w:rFonts w:asciiTheme="minorHAnsi" w:hAnsiTheme="minorHAnsi" w:cstheme="minorHAnsi"/>
          <w:bCs/>
          <w:lang w:val="en-GB"/>
        </w:rPr>
      </w:pPr>
    </w:p>
    <w:p w14:paraId="367909F7" w14:textId="2A73707B" w:rsidR="00335F84"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7</w:t>
      </w:r>
      <w:r w:rsidR="00335F84" w:rsidRPr="006620E1">
        <w:rPr>
          <w:rFonts w:asciiTheme="minorHAnsi" w:hAnsiTheme="minorHAnsi" w:cstheme="minorHAnsi"/>
          <w:b/>
          <w:bCs/>
          <w:sz w:val="24"/>
          <w:lang w:val="en-GB"/>
        </w:rPr>
        <w:t>. Research category:</w:t>
      </w:r>
    </w:p>
    <w:p w14:paraId="77884D24" w14:textId="77777777" w:rsidR="0082447F" w:rsidRPr="006620E1" w:rsidRDefault="0082447F" w:rsidP="006620E1">
      <w:pPr>
        <w:pStyle w:val="Geenafstand"/>
        <w:rPr>
          <w:rFonts w:asciiTheme="minorHAnsi" w:hAnsiTheme="minorHAnsi" w:cstheme="minorHAnsi"/>
          <w:b/>
          <w:bCs/>
          <w:sz w:val="18"/>
          <w:lang w:val="en-GB"/>
        </w:rPr>
      </w:pPr>
    </w:p>
    <w:p w14:paraId="5C801D19" w14:textId="01157F14" w:rsidR="00335F84" w:rsidRDefault="00335F84" w:rsidP="006620E1">
      <w:pPr>
        <w:pStyle w:val="Geenafstand"/>
        <w:rPr>
          <w:rFonts w:asciiTheme="minorHAnsi" w:hAnsiTheme="minorHAnsi" w:cstheme="minorHAnsi"/>
          <w:bCs/>
          <w:lang w:val="en-GB"/>
        </w:rPr>
      </w:pPr>
      <w:r w:rsidRPr="006620E1">
        <w:rPr>
          <w:rFonts w:asciiTheme="minorHAnsi" w:hAnsiTheme="minorHAnsi" w:cstheme="minorHAnsi"/>
          <w:lang w:val="en-GB"/>
        </w:rPr>
        <w:t>Please indicate the category</w:t>
      </w:r>
      <w:r w:rsidR="00710465">
        <w:rPr>
          <w:rFonts w:asciiTheme="minorHAnsi" w:hAnsiTheme="minorHAnsi" w:cstheme="minorHAnsi"/>
          <w:lang w:val="en-GB"/>
        </w:rPr>
        <w:t>/</w:t>
      </w:r>
      <w:proofErr w:type="spellStart"/>
      <w:r w:rsidR="00710465">
        <w:rPr>
          <w:rFonts w:asciiTheme="minorHAnsi" w:hAnsiTheme="minorHAnsi" w:cstheme="minorHAnsi"/>
          <w:lang w:val="en-GB"/>
        </w:rPr>
        <w:t>ies</w:t>
      </w:r>
      <w:proofErr w:type="spellEnd"/>
      <w:r w:rsidR="00710465">
        <w:rPr>
          <w:rFonts w:asciiTheme="minorHAnsi" w:hAnsiTheme="minorHAnsi" w:cstheme="minorHAnsi"/>
          <w:lang w:val="en-GB"/>
        </w:rPr>
        <w:t xml:space="preserve"> applicable</w:t>
      </w:r>
      <w:r w:rsidRPr="006620E1">
        <w:rPr>
          <w:rFonts w:asciiTheme="minorHAnsi" w:hAnsiTheme="minorHAnsi" w:cstheme="minorHAnsi"/>
          <w:lang w:val="en-GB"/>
        </w:rPr>
        <w:t xml:space="preserve"> to your project (f</w:t>
      </w:r>
      <w:r w:rsidRPr="006620E1">
        <w:rPr>
          <w:rFonts w:asciiTheme="minorHAnsi" w:hAnsiTheme="minorHAnsi" w:cstheme="minorHAnsi"/>
          <w:bCs/>
          <w:lang w:val="en-GB"/>
        </w:rPr>
        <w:t xml:space="preserve">or definitions, see Annex </w:t>
      </w:r>
      <w:r w:rsidR="00D3237E" w:rsidRPr="006620E1">
        <w:rPr>
          <w:rFonts w:asciiTheme="minorHAnsi" w:hAnsiTheme="minorHAnsi" w:cstheme="minorHAnsi"/>
          <w:bCs/>
          <w:lang w:val="en-GB"/>
        </w:rPr>
        <w:t>A</w:t>
      </w:r>
      <w:r w:rsidRPr="006620E1">
        <w:rPr>
          <w:rFonts w:asciiTheme="minorHAnsi" w:hAnsiTheme="minorHAnsi" w:cstheme="minorHAnsi"/>
          <w:bCs/>
          <w:lang w:val="en-GB"/>
        </w:rPr>
        <w:t>).</w:t>
      </w:r>
    </w:p>
    <w:p w14:paraId="18F22018" w14:textId="77777777" w:rsidR="00611A38" w:rsidRPr="006620E1" w:rsidRDefault="00611A38" w:rsidP="006620E1">
      <w:pPr>
        <w:pStyle w:val="Geenafstand"/>
        <w:rPr>
          <w:rFonts w:asciiTheme="minorHAnsi" w:hAnsiTheme="minorHAnsi" w:cstheme="minorHAnsi"/>
          <w:bCs/>
          <w:sz w:val="18"/>
          <w:lang w:val="en-GB"/>
        </w:rPr>
      </w:pPr>
    </w:p>
    <w:p w14:paraId="20AFA28C" w14:textId="34973174" w:rsidR="00D4625C" w:rsidRDefault="00335F84" w:rsidP="006620E1">
      <w:pPr>
        <w:pStyle w:val="Geenafstand"/>
        <w:rPr>
          <w:rFonts w:asciiTheme="minorHAnsi" w:hAnsiTheme="minorHAnsi" w:cstheme="minorHAnsi"/>
          <w:b/>
          <w:bCs/>
          <w:i/>
          <w:lang w:val="en-GB"/>
        </w:rPr>
      </w:pPr>
      <w:r w:rsidRPr="006620E1">
        <w:rPr>
          <w:rFonts w:asciiTheme="minorHAnsi" w:hAnsiTheme="minorHAnsi" w:cstheme="minorHAnsi"/>
          <w:bCs/>
          <w:lang w:val="en-GB"/>
        </w:rPr>
        <w:tab/>
      </w:r>
      <w:r w:rsidRPr="006620E1">
        <w:rPr>
          <w:rFonts w:asciiTheme="minorHAnsi" w:hAnsiTheme="minorHAnsi" w:cstheme="minorHAnsi"/>
          <w:b/>
          <w:bCs/>
          <w:i/>
          <w:lang w:val="en-GB"/>
        </w:rPr>
        <w:t>Category</w:t>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i/>
          <w:lang w:val="en-GB"/>
        </w:rPr>
        <w:t xml:space="preserve">Subsidy </w:t>
      </w:r>
      <w:r w:rsidR="00BF77BA">
        <w:rPr>
          <w:rFonts w:asciiTheme="minorHAnsi" w:hAnsiTheme="minorHAnsi" w:cstheme="minorHAnsi"/>
          <w:b/>
          <w:bCs/>
          <w:i/>
          <w:lang w:val="en-GB"/>
        </w:rPr>
        <w:t xml:space="preserve">% </w:t>
      </w:r>
      <w:r w:rsidR="00D4625C">
        <w:rPr>
          <w:rFonts w:asciiTheme="minorHAnsi" w:hAnsiTheme="minorHAnsi" w:cstheme="minorHAnsi"/>
          <w:b/>
          <w:bCs/>
          <w:i/>
          <w:lang w:val="en-GB"/>
        </w:rPr>
        <w:tab/>
      </w:r>
      <w:r w:rsidR="00D4625C">
        <w:rPr>
          <w:rFonts w:asciiTheme="minorHAnsi" w:hAnsiTheme="minorHAnsi" w:cstheme="minorHAnsi"/>
          <w:b/>
          <w:bCs/>
          <w:i/>
          <w:lang w:val="en-GB"/>
        </w:rPr>
        <w:tab/>
      </w:r>
      <w:r w:rsidR="00D4625C">
        <w:rPr>
          <w:rFonts w:asciiTheme="minorHAnsi" w:hAnsiTheme="minorHAnsi" w:cstheme="minorHAnsi"/>
          <w:b/>
          <w:bCs/>
          <w:i/>
          <w:lang w:val="en-GB"/>
        </w:rPr>
        <w:tab/>
        <w:t>Subsidy %</w:t>
      </w:r>
    </w:p>
    <w:p w14:paraId="39E93627" w14:textId="66C387FF" w:rsidR="00335F84" w:rsidRPr="006620E1" w:rsidRDefault="00BF77BA" w:rsidP="00746354">
      <w:pPr>
        <w:pStyle w:val="Geenafstand"/>
        <w:ind w:left="3540" w:firstLine="708"/>
        <w:rPr>
          <w:rFonts w:asciiTheme="minorHAnsi" w:hAnsiTheme="minorHAnsi" w:cstheme="minorHAnsi"/>
          <w:b/>
          <w:lang w:val="en-GB"/>
        </w:rPr>
      </w:pPr>
      <w:r>
        <w:rPr>
          <w:rFonts w:asciiTheme="minorHAnsi" w:hAnsiTheme="minorHAnsi" w:cstheme="minorHAnsi"/>
          <w:b/>
          <w:bCs/>
          <w:i/>
          <w:lang w:val="en-GB"/>
        </w:rPr>
        <w:t>research organisation</w:t>
      </w:r>
      <w:r w:rsidR="004A413D">
        <w:rPr>
          <w:rFonts w:asciiTheme="minorHAnsi" w:hAnsiTheme="minorHAnsi" w:cstheme="minorHAnsi"/>
          <w:b/>
          <w:bCs/>
          <w:i/>
          <w:lang w:val="en-GB"/>
        </w:rPr>
        <w:tab/>
      </w:r>
      <w:r w:rsidR="00E96F6A">
        <w:rPr>
          <w:rFonts w:asciiTheme="minorHAnsi" w:hAnsiTheme="minorHAnsi" w:cstheme="minorHAnsi"/>
          <w:b/>
          <w:bCs/>
          <w:i/>
          <w:lang w:val="en-GB"/>
        </w:rPr>
        <w:tab/>
      </w:r>
      <w:r w:rsidR="004A413D">
        <w:rPr>
          <w:rFonts w:asciiTheme="minorHAnsi" w:hAnsiTheme="minorHAnsi" w:cstheme="minorHAnsi"/>
          <w:b/>
          <w:bCs/>
          <w:i/>
          <w:lang w:val="en-GB"/>
        </w:rPr>
        <w:t>SME</w:t>
      </w:r>
    </w:p>
    <w:p w14:paraId="42CF497D" w14:textId="712B3B88" w:rsidR="00335F84" w:rsidRPr="006620E1" w:rsidRDefault="00667D21" w:rsidP="006620E1">
      <w:pPr>
        <w:pStyle w:val="Geenafstand"/>
        <w:rPr>
          <w:rFonts w:asciiTheme="minorHAnsi" w:hAnsiTheme="minorHAnsi" w:cstheme="minorHAnsi"/>
          <w:bCs/>
          <w:lang w:val="en-GB"/>
        </w:rPr>
      </w:pPr>
      <w:sdt>
        <w:sdtPr>
          <w:rPr>
            <w:rFonts w:asciiTheme="minorHAnsi" w:hAnsiTheme="minorHAnsi" w:cstheme="minorHAnsi"/>
            <w:lang w:val="en-GB"/>
          </w:rPr>
          <w:id w:val="554354708"/>
          <w14:checkbox>
            <w14:checked w14:val="0"/>
            <w14:checkedState w14:val="2612" w14:font="MS Gothic"/>
            <w14:uncheckedState w14:val="2610" w14:font="MS Gothic"/>
          </w14:checkbox>
        </w:sdtPr>
        <w:sdtEndPr/>
        <w:sdtContent>
          <w:r w:rsidR="004540AD">
            <w:rPr>
              <w:rFonts w:ascii="MS Gothic" w:eastAsia="MS Gothic" w:hAnsi="MS Gothic" w:cstheme="minorHAnsi" w:hint="eastAsia"/>
              <w:lang w:val="en-GB"/>
            </w:rPr>
            <w:t>☐</w:t>
          </w:r>
        </w:sdtContent>
      </w:sdt>
      <w:r w:rsidR="00335F84" w:rsidRPr="006620E1">
        <w:rPr>
          <w:rFonts w:asciiTheme="minorHAnsi" w:hAnsiTheme="minorHAnsi" w:cstheme="minorHAnsi"/>
          <w:lang w:val="en-GB"/>
        </w:rPr>
        <w:tab/>
      </w:r>
      <w:r w:rsidR="00335F84" w:rsidRPr="006620E1">
        <w:rPr>
          <w:rFonts w:asciiTheme="minorHAnsi" w:hAnsiTheme="minorHAnsi" w:cstheme="minorHAnsi"/>
          <w:bCs/>
          <w:lang w:val="en-GB"/>
        </w:rPr>
        <w:t>Fundamental research</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82447F">
        <w:rPr>
          <w:rFonts w:asciiTheme="minorHAnsi" w:hAnsiTheme="minorHAnsi" w:cstheme="minorHAnsi"/>
          <w:bCs/>
          <w:lang w:val="en-GB"/>
        </w:rPr>
        <w:tab/>
      </w:r>
      <w:r w:rsidR="00335F84" w:rsidRPr="006620E1">
        <w:rPr>
          <w:rFonts w:asciiTheme="minorHAnsi" w:hAnsiTheme="minorHAnsi" w:cstheme="minorHAnsi"/>
          <w:bCs/>
          <w:lang w:val="en-GB"/>
        </w:rPr>
        <w:t>max. 7</w:t>
      </w:r>
      <w:r w:rsidR="0063552F">
        <w:rPr>
          <w:rFonts w:asciiTheme="minorHAnsi" w:hAnsiTheme="minorHAnsi" w:cstheme="minorHAnsi"/>
          <w:bCs/>
          <w:lang w:val="en-GB"/>
        </w:rPr>
        <w:t>0</w:t>
      </w:r>
      <w:r w:rsidR="00335F84" w:rsidRPr="006620E1">
        <w:rPr>
          <w:rFonts w:asciiTheme="minorHAnsi" w:hAnsiTheme="minorHAnsi" w:cstheme="minorHAnsi"/>
          <w:bCs/>
          <w:lang w:val="en-GB"/>
        </w:rPr>
        <w:t>%</w:t>
      </w:r>
      <w:r w:rsidR="004A413D">
        <w:rPr>
          <w:rFonts w:asciiTheme="minorHAnsi" w:hAnsiTheme="minorHAnsi" w:cstheme="minorHAnsi"/>
          <w:bCs/>
          <w:lang w:val="en-GB"/>
        </w:rPr>
        <w:tab/>
      </w:r>
      <w:r w:rsidR="004A413D">
        <w:rPr>
          <w:rFonts w:asciiTheme="minorHAnsi" w:hAnsiTheme="minorHAnsi" w:cstheme="minorHAnsi"/>
          <w:bCs/>
          <w:lang w:val="en-GB"/>
        </w:rPr>
        <w:tab/>
      </w:r>
      <w:r w:rsidR="004A413D">
        <w:rPr>
          <w:rFonts w:asciiTheme="minorHAnsi" w:hAnsiTheme="minorHAnsi" w:cstheme="minorHAnsi"/>
          <w:bCs/>
          <w:lang w:val="en-GB"/>
        </w:rPr>
        <w:tab/>
      </w:r>
      <w:r w:rsidR="00200A18">
        <w:rPr>
          <w:rFonts w:asciiTheme="minorHAnsi" w:hAnsiTheme="minorHAnsi" w:cstheme="minorHAnsi"/>
          <w:bCs/>
          <w:lang w:val="en-GB"/>
        </w:rPr>
        <w:t>max. 60%</w:t>
      </w:r>
    </w:p>
    <w:p w14:paraId="254319A7" w14:textId="1CED5A42" w:rsidR="00335F84" w:rsidRPr="006620E1" w:rsidRDefault="00667D21" w:rsidP="006620E1">
      <w:pPr>
        <w:pStyle w:val="Geenafstand"/>
        <w:rPr>
          <w:rFonts w:asciiTheme="minorHAnsi" w:hAnsiTheme="minorHAnsi" w:cstheme="minorHAnsi"/>
          <w:bCs/>
          <w:lang w:val="en-GB"/>
        </w:rPr>
      </w:pPr>
      <w:sdt>
        <w:sdtPr>
          <w:rPr>
            <w:rFonts w:asciiTheme="minorHAnsi" w:hAnsiTheme="minorHAnsi" w:cstheme="minorHAnsi"/>
            <w:bCs/>
            <w:lang w:val="en-GB"/>
          </w:rPr>
          <w:id w:val="18422662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 xml:space="preserve">Industrial research </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 xml:space="preserve">max. </w:t>
      </w:r>
      <w:r w:rsidR="0063552F">
        <w:rPr>
          <w:rFonts w:asciiTheme="minorHAnsi" w:hAnsiTheme="minorHAnsi" w:cstheme="minorHAnsi"/>
          <w:bCs/>
          <w:lang w:val="en-GB"/>
        </w:rPr>
        <w:t>7</w:t>
      </w:r>
      <w:r w:rsidR="00335F84" w:rsidRPr="006620E1">
        <w:rPr>
          <w:rFonts w:asciiTheme="minorHAnsi" w:hAnsiTheme="minorHAnsi" w:cstheme="minorHAnsi"/>
          <w:bCs/>
          <w:lang w:val="en-GB"/>
        </w:rPr>
        <w:t>0%</w:t>
      </w:r>
      <w:r w:rsidR="00200A18">
        <w:rPr>
          <w:rFonts w:asciiTheme="minorHAnsi" w:hAnsiTheme="minorHAnsi" w:cstheme="minorHAnsi"/>
          <w:bCs/>
          <w:lang w:val="en-GB"/>
        </w:rPr>
        <w:tab/>
      </w:r>
      <w:r w:rsidR="00200A18">
        <w:rPr>
          <w:rFonts w:asciiTheme="minorHAnsi" w:hAnsiTheme="minorHAnsi" w:cstheme="minorHAnsi"/>
          <w:bCs/>
          <w:lang w:val="en-GB"/>
        </w:rPr>
        <w:tab/>
      </w:r>
      <w:r w:rsidR="00200A18">
        <w:rPr>
          <w:rFonts w:asciiTheme="minorHAnsi" w:hAnsiTheme="minorHAnsi" w:cstheme="minorHAnsi"/>
          <w:bCs/>
          <w:lang w:val="en-GB"/>
        </w:rPr>
        <w:tab/>
        <w:t>max. 60%</w:t>
      </w:r>
    </w:p>
    <w:p w14:paraId="1A3BDBF6" w14:textId="6F28CB53" w:rsidR="00335F84" w:rsidRPr="006620E1" w:rsidRDefault="00667D21" w:rsidP="006620E1">
      <w:pPr>
        <w:pStyle w:val="Geenafstand"/>
        <w:rPr>
          <w:rFonts w:asciiTheme="minorHAnsi" w:hAnsiTheme="minorHAnsi" w:cstheme="minorHAnsi"/>
          <w:bCs/>
          <w:lang w:val="en-GB"/>
        </w:rPr>
      </w:pPr>
      <w:sdt>
        <w:sdtPr>
          <w:rPr>
            <w:rFonts w:asciiTheme="minorHAnsi" w:hAnsiTheme="minorHAnsi" w:cstheme="minorHAnsi"/>
            <w:bCs/>
            <w:lang w:val="en-GB"/>
          </w:rPr>
          <w:id w:val="-12353110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Experimental development</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 xml:space="preserve">max. </w:t>
      </w:r>
      <w:r w:rsidR="008C59AE">
        <w:rPr>
          <w:rFonts w:asciiTheme="minorHAnsi" w:hAnsiTheme="minorHAnsi" w:cstheme="minorHAnsi"/>
          <w:bCs/>
          <w:lang w:val="en-GB"/>
        </w:rPr>
        <w:t>60</w:t>
      </w:r>
      <w:r w:rsidR="00335F84" w:rsidRPr="006620E1">
        <w:rPr>
          <w:rFonts w:asciiTheme="minorHAnsi" w:hAnsiTheme="minorHAnsi" w:cstheme="minorHAnsi"/>
          <w:bCs/>
          <w:lang w:val="en-GB"/>
        </w:rPr>
        <w:t>%</w:t>
      </w:r>
      <w:r w:rsidR="00200A18">
        <w:rPr>
          <w:rFonts w:asciiTheme="minorHAnsi" w:hAnsiTheme="minorHAnsi" w:cstheme="minorHAnsi"/>
          <w:bCs/>
          <w:lang w:val="en-GB"/>
        </w:rPr>
        <w:tab/>
      </w:r>
      <w:r w:rsidR="00200A18">
        <w:rPr>
          <w:rFonts w:asciiTheme="minorHAnsi" w:hAnsiTheme="minorHAnsi" w:cstheme="minorHAnsi"/>
          <w:bCs/>
          <w:lang w:val="en-GB"/>
        </w:rPr>
        <w:tab/>
      </w:r>
      <w:r w:rsidR="00200A18">
        <w:rPr>
          <w:rFonts w:asciiTheme="minorHAnsi" w:hAnsiTheme="minorHAnsi" w:cstheme="minorHAnsi"/>
          <w:bCs/>
          <w:lang w:val="en-GB"/>
        </w:rPr>
        <w:tab/>
        <w:t xml:space="preserve">max. </w:t>
      </w:r>
      <w:r w:rsidR="007A3701">
        <w:rPr>
          <w:rFonts w:asciiTheme="minorHAnsi" w:hAnsiTheme="minorHAnsi" w:cstheme="minorHAnsi"/>
          <w:bCs/>
          <w:lang w:val="en-GB"/>
        </w:rPr>
        <w:t>4</w:t>
      </w:r>
      <w:r w:rsidR="00200A18">
        <w:rPr>
          <w:rFonts w:asciiTheme="minorHAnsi" w:hAnsiTheme="minorHAnsi" w:cstheme="minorHAnsi"/>
          <w:bCs/>
          <w:lang w:val="en-GB"/>
        </w:rPr>
        <w:t>0%</w:t>
      </w:r>
    </w:p>
    <w:p w14:paraId="5F2A7137" w14:textId="1E75D884" w:rsidR="00611A38" w:rsidRDefault="00611A38" w:rsidP="006620E1">
      <w:pPr>
        <w:pStyle w:val="Geenafstand"/>
        <w:rPr>
          <w:rFonts w:asciiTheme="minorHAnsi" w:hAnsiTheme="minorHAnsi" w:cstheme="minorHAnsi"/>
          <w:lang w:val="en-GB"/>
        </w:rPr>
      </w:pPr>
    </w:p>
    <w:p w14:paraId="05721A01" w14:textId="3D36B4D8" w:rsidR="00335F84" w:rsidRDefault="00335F84" w:rsidP="006620E1">
      <w:pPr>
        <w:pStyle w:val="Geenafstand"/>
        <w:rPr>
          <w:rFonts w:asciiTheme="minorHAnsi" w:hAnsiTheme="minorHAnsi" w:cstheme="minorHAnsi"/>
          <w:lang w:val="en-GB"/>
        </w:rPr>
      </w:pPr>
      <w:r w:rsidRPr="006620E1">
        <w:rPr>
          <w:rFonts w:asciiTheme="minorHAnsi" w:hAnsiTheme="minorHAnsi" w:cstheme="minorHAnsi"/>
          <w:lang w:val="en-GB"/>
        </w:rPr>
        <w:t xml:space="preserve">Please explain why </w:t>
      </w:r>
      <w:r w:rsidR="002F2972" w:rsidRPr="006620E1">
        <w:rPr>
          <w:rFonts w:asciiTheme="minorHAnsi" w:hAnsiTheme="minorHAnsi" w:cstheme="minorHAnsi"/>
          <w:lang w:val="en-GB"/>
        </w:rPr>
        <w:t xml:space="preserve">your project falls into </w:t>
      </w:r>
      <w:r w:rsidRPr="006620E1">
        <w:rPr>
          <w:rFonts w:asciiTheme="minorHAnsi" w:hAnsiTheme="minorHAnsi" w:cstheme="minorHAnsi"/>
          <w:lang w:val="en-GB"/>
        </w:rPr>
        <w:t>th</w:t>
      </w:r>
      <w:r w:rsidR="002F2972" w:rsidRPr="006620E1">
        <w:rPr>
          <w:rFonts w:asciiTheme="minorHAnsi" w:hAnsiTheme="minorHAnsi" w:cstheme="minorHAnsi"/>
          <w:lang w:val="en-GB"/>
        </w:rPr>
        <w:t>e chosen</w:t>
      </w:r>
      <w:r w:rsidRPr="006620E1">
        <w:rPr>
          <w:rFonts w:asciiTheme="minorHAnsi" w:hAnsiTheme="minorHAnsi" w:cstheme="minorHAnsi"/>
          <w:lang w:val="en-GB"/>
        </w:rPr>
        <w:t xml:space="preserve"> research category</w:t>
      </w:r>
      <w:r w:rsidR="002F2972" w:rsidRPr="006620E1">
        <w:rPr>
          <w:rFonts w:asciiTheme="minorHAnsi" w:hAnsiTheme="minorHAnsi" w:cstheme="minorHAnsi"/>
          <w:lang w:val="en-GB"/>
        </w:rPr>
        <w:t>/</w:t>
      </w:r>
      <w:proofErr w:type="spellStart"/>
      <w:r w:rsidR="002F2972" w:rsidRPr="006620E1">
        <w:rPr>
          <w:rFonts w:asciiTheme="minorHAnsi" w:hAnsiTheme="minorHAnsi" w:cstheme="minorHAnsi"/>
          <w:lang w:val="en-GB"/>
        </w:rPr>
        <w:t>ies</w:t>
      </w:r>
      <w:proofErr w:type="spellEnd"/>
      <w:r w:rsidRPr="006620E1">
        <w:rPr>
          <w:rFonts w:asciiTheme="minorHAnsi" w:hAnsiTheme="minorHAnsi" w:cstheme="minorHAnsi"/>
          <w:lang w:val="en-GB"/>
        </w:rPr>
        <w:t xml:space="preserve"> (</w:t>
      </w:r>
      <w:r w:rsidRPr="006620E1">
        <w:rPr>
          <w:rFonts w:asciiTheme="minorHAnsi" w:hAnsiTheme="minorHAnsi" w:cstheme="minorHAnsi"/>
          <w:b/>
          <w:lang w:val="en-GB"/>
        </w:rPr>
        <w:t>max 150 words</w:t>
      </w:r>
      <w:r w:rsidRPr="006620E1">
        <w:rPr>
          <w:rFonts w:asciiTheme="minorHAnsi" w:hAnsiTheme="minorHAnsi" w:cstheme="minorHAnsi"/>
          <w:lang w:val="en-GB"/>
        </w:rPr>
        <w:t>)</w:t>
      </w:r>
    </w:p>
    <w:p w14:paraId="055C3D3B" w14:textId="76C48F31" w:rsidR="00335F84" w:rsidRDefault="00746354" w:rsidP="006620E1">
      <w:pPr>
        <w:pStyle w:val="Geenafstand"/>
        <w:rPr>
          <w:rFonts w:asciiTheme="minorHAnsi" w:hAnsiTheme="minorHAnsi" w:cstheme="minorHAnsi"/>
          <w:i/>
          <w:sz w:val="20"/>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65408" behindDoc="1" locked="0" layoutInCell="1" allowOverlap="1" wp14:anchorId="68D04A82" wp14:editId="13E4D4C5">
                <wp:simplePos x="0" y="0"/>
                <wp:positionH relativeFrom="margin">
                  <wp:align>right</wp:align>
                </wp:positionH>
                <wp:positionV relativeFrom="paragraph">
                  <wp:posOffset>42269</wp:posOffset>
                </wp:positionV>
                <wp:extent cx="1780540" cy="217170"/>
                <wp:effectExtent l="0" t="0" r="10160" b="11430"/>
                <wp:wrapTight wrapText="bothSides">
                  <wp:wrapPolygon edited="0">
                    <wp:start x="0" y="0"/>
                    <wp:lineTo x="0" y="20842"/>
                    <wp:lineTo x="21492" y="20842"/>
                    <wp:lineTo x="21492" y="0"/>
                    <wp:lineTo x="0" y="0"/>
                  </wp:wrapPolygon>
                </wp:wrapTight>
                <wp:docPr id="7" name="Tekstvak 1"/>
                <wp:cNvGraphicFramePr/>
                <a:graphic xmlns:a="http://schemas.openxmlformats.org/drawingml/2006/main">
                  <a:graphicData uri="http://schemas.microsoft.com/office/word/2010/wordprocessingShape">
                    <wps:wsp>
                      <wps:cNvSpPr txBox="1"/>
                      <wps:spPr>
                        <a:xfrm>
                          <a:off x="0" y="0"/>
                          <a:ext cx="1780540" cy="217170"/>
                        </a:xfrm>
                        <a:prstGeom prst="rect">
                          <a:avLst/>
                        </a:prstGeom>
                        <a:noFill/>
                        <a:ln w="19050">
                          <a:solidFill>
                            <a:srgbClr val="7F7F7F"/>
                          </a:solidFill>
                        </a:ln>
                      </wps:spPr>
                      <wps:txbx>
                        <w:txbxContent>
                          <w:p w14:paraId="57A36E6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04A82" id="_x0000_s1029" type="#_x0000_t202" style="position:absolute;margin-left:89pt;margin-top:3.35pt;width:140.2pt;height:17.1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" filled="f" strokecolor="#7f7f7f" strokeweight="1.5pt">
                <v:textbox inset="1mm,.2mm,1mm,.1mm">
                  <w:txbxContent>
                    <w:p w14:paraId="57A36E6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335F84" w:rsidRPr="006620E1">
        <w:rPr>
          <w:rFonts w:asciiTheme="minorHAnsi" w:hAnsiTheme="minorHAnsi" w:cstheme="minorHAnsi"/>
          <w:i/>
          <w:sz w:val="20"/>
          <w:u w:val="single"/>
          <w:lang w:val="en-GB"/>
        </w:rPr>
        <w:t>Parts of the research (&amp; budget)</w:t>
      </w:r>
      <w:r w:rsidR="00335F84" w:rsidRPr="006620E1">
        <w:rPr>
          <w:rFonts w:asciiTheme="minorHAnsi" w:hAnsiTheme="minorHAnsi" w:cstheme="minorHAnsi"/>
          <w:i/>
          <w:sz w:val="20"/>
          <w:lang w:val="en-GB"/>
        </w:rPr>
        <w:t xml:space="preserve"> can be assigned to </w:t>
      </w:r>
      <w:r w:rsidR="00335F84" w:rsidRPr="006620E1">
        <w:rPr>
          <w:rFonts w:asciiTheme="minorHAnsi" w:hAnsiTheme="minorHAnsi" w:cstheme="minorHAnsi"/>
          <w:i/>
          <w:sz w:val="20"/>
          <w:u w:val="single"/>
          <w:lang w:val="en-GB"/>
        </w:rPr>
        <w:t>different categories</w:t>
      </w:r>
      <w:r w:rsidR="00335F84" w:rsidRPr="006620E1">
        <w:rPr>
          <w:rFonts w:asciiTheme="minorHAnsi" w:hAnsiTheme="minorHAnsi" w:cstheme="minorHAnsi"/>
          <w:i/>
          <w:sz w:val="20"/>
          <w:lang w:val="en-GB"/>
        </w:rPr>
        <w:t>. Please note that</w:t>
      </w:r>
      <w:r w:rsidR="00871ABD" w:rsidRPr="006620E1">
        <w:rPr>
          <w:rFonts w:asciiTheme="minorHAnsi" w:hAnsiTheme="minorHAnsi" w:cstheme="minorHAnsi"/>
          <w:i/>
          <w:sz w:val="20"/>
          <w:lang w:val="en-GB"/>
        </w:rPr>
        <w:t xml:space="preserve"> in case of doubt,</w:t>
      </w:r>
      <w:r w:rsidR="00335F84" w:rsidRPr="006620E1">
        <w:rPr>
          <w:rFonts w:asciiTheme="minorHAnsi" w:hAnsiTheme="minorHAnsi" w:cstheme="minorHAnsi"/>
          <w:i/>
          <w:sz w:val="20"/>
          <w:lang w:val="en-GB"/>
        </w:rPr>
        <w:t xml:space="preserve"> TKI-LSH will be contacted to check whether the chosen subsidy percentage is correct and that adjustment of the budget will be required in case TKI-LSH does not agree.</w:t>
      </w:r>
    </w:p>
    <w:p w14:paraId="59154BCB" w14:textId="2525303C" w:rsidR="00216146" w:rsidRPr="00216146" w:rsidRDefault="00216146" w:rsidP="006620E1">
      <w:pPr>
        <w:pStyle w:val="Geenafstand"/>
        <w:rPr>
          <w:rFonts w:asciiTheme="minorHAnsi" w:hAnsiTheme="minorHAnsi" w:cstheme="minorHAnsi"/>
          <w:sz w:val="20"/>
          <w:lang w:val="en-GB"/>
        </w:rPr>
      </w:pPr>
    </w:p>
    <w:p w14:paraId="3EA5C1FF" w14:textId="2A0EC04F" w:rsidR="00657AF4" w:rsidRPr="006620E1" w:rsidRDefault="00657AF4" w:rsidP="006620E1">
      <w:pPr>
        <w:pStyle w:val="Geenafstand"/>
        <w:rPr>
          <w:rFonts w:asciiTheme="minorHAnsi" w:hAnsiTheme="minorHAnsi" w:cstheme="minorHAnsi"/>
          <w:bCs/>
          <w:lang w:val="en-GB"/>
        </w:rPr>
      </w:pPr>
    </w:p>
    <w:p w14:paraId="78102B00" w14:textId="3383CE29" w:rsidR="00657AF4"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bCs/>
          <w:sz w:val="24"/>
          <w:lang w:val="en-US"/>
        </w:rPr>
        <w:t>8</w:t>
      </w:r>
      <w:r w:rsidR="00657AF4" w:rsidRPr="006620E1">
        <w:rPr>
          <w:rFonts w:asciiTheme="minorHAnsi" w:hAnsiTheme="minorHAnsi" w:cstheme="minorHAnsi"/>
          <w:b/>
          <w:bCs/>
          <w:sz w:val="24"/>
          <w:lang w:val="en-US"/>
        </w:rPr>
        <w:t>.</w:t>
      </w:r>
      <w:r w:rsidR="00657AF4" w:rsidRPr="006620E1">
        <w:rPr>
          <w:rFonts w:asciiTheme="minorHAnsi" w:hAnsiTheme="minorHAnsi" w:cstheme="minorHAnsi"/>
          <w:b/>
          <w:sz w:val="24"/>
          <w:lang w:val="en-US"/>
        </w:rPr>
        <w:t xml:space="preserve"> Requested budget</w:t>
      </w:r>
    </w:p>
    <w:p w14:paraId="2EC53243" w14:textId="77777777" w:rsidR="0082447F" w:rsidRPr="006620E1" w:rsidRDefault="0082447F" w:rsidP="006620E1">
      <w:pPr>
        <w:pStyle w:val="Geenafstand"/>
        <w:rPr>
          <w:rFonts w:asciiTheme="minorHAnsi" w:hAnsiTheme="minorHAnsi" w:cstheme="minorHAnsi"/>
          <w:sz w:val="18"/>
          <w:lang w:val="en-US"/>
        </w:rPr>
      </w:pPr>
    </w:p>
    <w:p w14:paraId="1F4E9743" w14:textId="799D9E0C" w:rsidR="00657AF4" w:rsidRPr="006620E1" w:rsidRDefault="00657AF4" w:rsidP="006620E1">
      <w:pPr>
        <w:pStyle w:val="Geenafstand"/>
        <w:rPr>
          <w:rFonts w:asciiTheme="minorHAnsi" w:hAnsiTheme="minorHAnsi" w:cstheme="minorHAnsi"/>
          <w:lang w:val="en-US"/>
        </w:rPr>
      </w:pPr>
      <w:r w:rsidRPr="006620E1">
        <w:rPr>
          <w:rFonts w:asciiTheme="minorHAnsi" w:hAnsiTheme="minorHAnsi" w:cstheme="minorHAnsi"/>
          <w:lang w:val="en-US"/>
        </w:rPr>
        <w:t xml:space="preserve">Total budget and the requested amount from the </w:t>
      </w:r>
      <w:r w:rsidR="0047667B" w:rsidRPr="006620E1">
        <w:rPr>
          <w:rFonts w:asciiTheme="minorHAnsi" w:hAnsiTheme="minorHAnsi" w:cstheme="minorHAnsi"/>
          <w:lang w:val="en-US"/>
        </w:rPr>
        <w:t>Amsterdam UMC TKI grant fund</w:t>
      </w:r>
      <w:r w:rsidRPr="006620E1">
        <w:rPr>
          <w:rFonts w:asciiTheme="minorHAnsi" w:hAnsiTheme="minorHAnsi" w:cstheme="minorHAnsi"/>
          <w:lang w:val="en-US"/>
        </w:rPr>
        <w:t xml:space="preserve"> (= depending on the classification of the project).</w:t>
      </w:r>
      <w:r w:rsidR="00EB30C7" w:rsidRPr="006620E1">
        <w:rPr>
          <w:rFonts w:asciiTheme="minorHAnsi" w:hAnsiTheme="minorHAnsi" w:cstheme="minorHAnsi"/>
          <w:lang w:val="en-US"/>
        </w:rPr>
        <w:t xml:space="preserve"> </w:t>
      </w:r>
      <w:r w:rsidR="00DD6628" w:rsidRPr="006620E1">
        <w:rPr>
          <w:rFonts w:asciiTheme="minorHAnsi" w:hAnsiTheme="minorHAnsi" w:cstheme="minorHAnsi"/>
          <w:lang w:val="en-US"/>
        </w:rPr>
        <w:t xml:space="preserve">Approval </w:t>
      </w:r>
      <w:r w:rsidR="00EB30C7" w:rsidRPr="006620E1">
        <w:rPr>
          <w:rFonts w:asciiTheme="minorHAnsi" w:hAnsiTheme="minorHAnsi" w:cstheme="minorHAnsi"/>
          <w:lang w:val="en-US"/>
        </w:rPr>
        <w:t>by your project controller</w:t>
      </w:r>
      <w:r w:rsidR="008852F8" w:rsidRPr="006620E1">
        <w:rPr>
          <w:rFonts w:asciiTheme="minorHAnsi" w:hAnsiTheme="minorHAnsi" w:cstheme="minorHAnsi"/>
          <w:lang w:val="en-US"/>
        </w:rPr>
        <w:t>/financial ad</w:t>
      </w:r>
      <w:r w:rsidR="00DD6628" w:rsidRPr="006620E1">
        <w:rPr>
          <w:rFonts w:asciiTheme="minorHAnsi" w:hAnsiTheme="minorHAnsi" w:cstheme="minorHAnsi"/>
          <w:lang w:val="en-US"/>
        </w:rPr>
        <w:t>visor</w:t>
      </w:r>
      <w:r w:rsidR="00EB30C7" w:rsidRPr="006620E1">
        <w:rPr>
          <w:rFonts w:asciiTheme="minorHAnsi" w:hAnsiTheme="minorHAnsi" w:cstheme="minorHAnsi"/>
          <w:lang w:val="en-US"/>
        </w:rPr>
        <w:t xml:space="preserve"> is obligatory!</w:t>
      </w:r>
    </w:p>
    <w:p w14:paraId="250DAD59" w14:textId="36543EAA" w:rsidR="00550272" w:rsidRPr="006620E1" w:rsidRDefault="005D5AF4" w:rsidP="006620E1">
      <w:pPr>
        <w:pStyle w:val="Geenafstand"/>
        <w:rPr>
          <w:rFonts w:asciiTheme="minorHAnsi" w:hAnsiTheme="minorHAnsi" w:cstheme="minorHAnsi"/>
          <w:lang w:val="en-US"/>
        </w:rPr>
      </w:pPr>
      <w:r w:rsidRPr="006620E1">
        <w:rPr>
          <w:rFonts w:asciiTheme="minorHAnsi" w:hAnsiTheme="minorHAnsi" w:cstheme="minorHAnsi"/>
          <w:lang w:val="en-US"/>
        </w:rPr>
        <w:t>A detailed</w:t>
      </w:r>
      <w:r w:rsidR="00550272" w:rsidRPr="006620E1">
        <w:rPr>
          <w:rFonts w:asciiTheme="minorHAnsi" w:hAnsiTheme="minorHAnsi" w:cstheme="minorHAnsi"/>
          <w:lang w:val="en-US"/>
        </w:rPr>
        <w:t xml:space="preserve"> </w:t>
      </w:r>
      <w:r w:rsidRPr="006620E1">
        <w:rPr>
          <w:rFonts w:asciiTheme="minorHAnsi" w:hAnsiTheme="minorHAnsi" w:cstheme="minorHAnsi"/>
          <w:lang w:val="en-US"/>
        </w:rPr>
        <w:t>budget is to be provided in</w:t>
      </w:r>
      <w:r w:rsidR="00550272" w:rsidRPr="006620E1">
        <w:rPr>
          <w:rFonts w:asciiTheme="minorHAnsi" w:hAnsiTheme="minorHAnsi" w:cstheme="minorHAnsi"/>
          <w:lang w:val="en-US"/>
        </w:rPr>
        <w:t xml:space="preserve"> the separate Excel budget sheet</w:t>
      </w:r>
      <w:r w:rsidR="009965BC" w:rsidRPr="006620E1">
        <w:rPr>
          <w:rFonts w:asciiTheme="minorHAnsi" w:hAnsiTheme="minorHAnsi" w:cstheme="minorHAnsi"/>
          <w:vertAlign w:val="superscript"/>
          <w:lang w:val="en-US"/>
        </w:rPr>
        <w:t>*</w:t>
      </w:r>
      <w:r w:rsidR="00550272" w:rsidRPr="006620E1">
        <w:rPr>
          <w:rFonts w:asciiTheme="minorHAnsi" w:hAnsiTheme="minorHAnsi" w:cstheme="minorHAnsi"/>
          <w:lang w:val="en-US"/>
        </w:rPr>
        <w:t>.</w:t>
      </w:r>
    </w:p>
    <w:p w14:paraId="4824EBF1" w14:textId="4B7C46BB" w:rsidR="00EA6311" w:rsidRPr="006620E1" w:rsidRDefault="00EA6311" w:rsidP="006620E1">
      <w:pPr>
        <w:pStyle w:val="Geenafstand"/>
        <w:rPr>
          <w:rFonts w:asciiTheme="minorHAnsi" w:hAnsiTheme="minorHAnsi" w:cstheme="minorHAnsi"/>
          <w:lang w:val="en-US"/>
        </w:rPr>
      </w:pPr>
    </w:p>
    <w:p w14:paraId="0A865A86" w14:textId="013FA5A8"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Total project budget:</w:t>
      </w:r>
      <w:r w:rsidR="00C30AD2" w:rsidRPr="006620E1">
        <w:rPr>
          <w:rFonts w:asciiTheme="minorHAnsi" w:hAnsiTheme="minorHAnsi" w:cstheme="minorHAnsi"/>
          <w:lang w:val="en-US"/>
        </w:rPr>
        <w:tab/>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2BC85FC6" w14:textId="01C2CAB1"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 xml:space="preserve">Subsidy </w:t>
      </w:r>
      <w:r w:rsidR="00C30AD2" w:rsidRPr="006620E1">
        <w:rPr>
          <w:rFonts w:asciiTheme="minorHAnsi" w:hAnsiTheme="minorHAnsi" w:cstheme="minorHAnsi"/>
          <w:lang w:val="en-US"/>
        </w:rPr>
        <w:t xml:space="preserve">amount </w:t>
      </w:r>
      <w:r w:rsidRPr="006620E1">
        <w:rPr>
          <w:rFonts w:asciiTheme="minorHAnsi" w:hAnsiTheme="minorHAnsi" w:cstheme="minorHAnsi"/>
          <w:lang w:val="en-US"/>
        </w:rPr>
        <w:t>requested:</w:t>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39942A1B" w14:textId="77777777" w:rsidR="00966076" w:rsidRPr="006620E1" w:rsidRDefault="00966076" w:rsidP="00966076">
      <w:pPr>
        <w:pStyle w:val="Geenafstand"/>
        <w:rPr>
          <w:rFonts w:asciiTheme="minorHAnsi" w:hAnsiTheme="minorHAnsi" w:cstheme="minorHAnsi"/>
          <w:lang w:val="en-US"/>
        </w:rPr>
      </w:pPr>
      <w:r>
        <w:rPr>
          <w:rFonts w:asciiTheme="minorHAnsi" w:hAnsiTheme="minorHAnsi" w:cstheme="minorHAnsi"/>
          <w:lang w:val="en-US"/>
        </w:rPr>
        <w:t>(min €200.000 - max €500.000)</w:t>
      </w:r>
    </w:p>
    <w:p w14:paraId="171226F4" w14:textId="77777777" w:rsidR="00966076" w:rsidRPr="006620E1" w:rsidRDefault="00966076" w:rsidP="006620E1">
      <w:pPr>
        <w:pStyle w:val="Geenafstand"/>
        <w:rPr>
          <w:rFonts w:asciiTheme="minorHAnsi" w:hAnsiTheme="minorHAnsi" w:cstheme="minorHAnsi"/>
          <w:lang w:val="en-US"/>
        </w:rPr>
      </w:pPr>
    </w:p>
    <w:p w14:paraId="26909AA9" w14:textId="79EC5692" w:rsidR="009965BC" w:rsidRPr="006620E1" w:rsidRDefault="009965BC" w:rsidP="006620E1">
      <w:pPr>
        <w:pStyle w:val="Geenafstand"/>
        <w:rPr>
          <w:rFonts w:asciiTheme="minorHAnsi" w:hAnsiTheme="minorHAnsi" w:cstheme="minorHAnsi"/>
          <w:i/>
          <w:lang w:val="en-US"/>
        </w:rPr>
      </w:pPr>
      <w:r w:rsidRPr="006620E1">
        <w:rPr>
          <w:rFonts w:asciiTheme="minorHAnsi" w:hAnsiTheme="minorHAnsi" w:cstheme="minorHAnsi"/>
          <w:i/>
          <w:lang w:val="en-US"/>
        </w:rPr>
        <w:lastRenderedPageBreak/>
        <w:t xml:space="preserve">* Both documents </w:t>
      </w:r>
      <w:r w:rsidR="0082447F">
        <w:rPr>
          <w:rFonts w:asciiTheme="minorHAnsi" w:hAnsiTheme="minorHAnsi" w:cstheme="minorHAnsi"/>
          <w:i/>
          <w:lang w:val="en-US"/>
        </w:rPr>
        <w:t xml:space="preserve">(pre-applications form and budget form) </w:t>
      </w:r>
      <w:r w:rsidRPr="006620E1">
        <w:rPr>
          <w:rFonts w:asciiTheme="minorHAnsi" w:hAnsiTheme="minorHAnsi" w:cstheme="minorHAnsi"/>
          <w:i/>
          <w:lang w:val="en-US"/>
        </w:rPr>
        <w:t>should ment</w:t>
      </w:r>
      <w:r w:rsidR="00611A38">
        <w:rPr>
          <w:rFonts w:asciiTheme="minorHAnsi" w:hAnsiTheme="minorHAnsi" w:cstheme="minorHAnsi"/>
          <w:i/>
          <w:lang w:val="en-US"/>
        </w:rPr>
        <w:t xml:space="preserve">ion the same </w:t>
      </w:r>
      <w:r w:rsidR="00C07EDB" w:rsidRPr="000902C5">
        <w:rPr>
          <w:rFonts w:asciiTheme="minorHAnsi" w:hAnsiTheme="minorHAnsi" w:cstheme="minorHAnsi"/>
          <w:b/>
          <w:i/>
          <w:lang w:val="en-US"/>
        </w:rPr>
        <w:t>requested</w:t>
      </w:r>
      <w:r w:rsidR="00C07EDB">
        <w:rPr>
          <w:rFonts w:asciiTheme="minorHAnsi" w:hAnsiTheme="minorHAnsi" w:cstheme="minorHAnsi"/>
          <w:i/>
          <w:lang w:val="en-US"/>
        </w:rPr>
        <w:t xml:space="preserve"> </w:t>
      </w:r>
      <w:r w:rsidR="00611A38">
        <w:rPr>
          <w:rFonts w:asciiTheme="minorHAnsi" w:hAnsiTheme="minorHAnsi" w:cstheme="minorHAnsi"/>
          <w:i/>
          <w:lang w:val="en-US"/>
        </w:rPr>
        <w:t>amount</w:t>
      </w:r>
      <w:r w:rsidRPr="006620E1">
        <w:rPr>
          <w:rFonts w:asciiTheme="minorHAnsi" w:hAnsiTheme="minorHAnsi" w:cstheme="minorHAnsi"/>
          <w:i/>
          <w:lang w:val="en-US"/>
        </w:rPr>
        <w:t>.</w:t>
      </w:r>
      <w:r w:rsidR="00710465">
        <w:rPr>
          <w:rFonts w:asciiTheme="minorHAnsi" w:hAnsiTheme="minorHAnsi" w:cstheme="minorHAnsi"/>
          <w:i/>
          <w:lang w:val="en-US"/>
        </w:rPr>
        <w:t xml:space="preserve"> Please check this one last time before you submit the documents, as this often is not the case in our experience.</w:t>
      </w:r>
    </w:p>
    <w:p w14:paraId="5D552E4D" w14:textId="77777777" w:rsidR="0082447F" w:rsidRDefault="0082447F" w:rsidP="006620E1">
      <w:pPr>
        <w:pStyle w:val="Geenafstand"/>
        <w:rPr>
          <w:rFonts w:asciiTheme="minorHAnsi" w:hAnsiTheme="minorHAnsi" w:cstheme="minorHAnsi"/>
          <w:lang w:val="en-US"/>
        </w:rPr>
      </w:pPr>
    </w:p>
    <w:p w14:paraId="17A02C04" w14:textId="26DF5C11" w:rsidR="009A4926"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sz w:val="24"/>
          <w:lang w:val="en-US"/>
        </w:rPr>
        <w:t>9</w:t>
      </w:r>
      <w:r w:rsidR="009A4926" w:rsidRPr="006620E1">
        <w:rPr>
          <w:rFonts w:asciiTheme="minorHAnsi" w:hAnsiTheme="minorHAnsi" w:cstheme="minorHAnsi"/>
          <w:b/>
          <w:sz w:val="24"/>
          <w:lang w:val="en-US"/>
        </w:rPr>
        <w:t xml:space="preserve">. Does the proposal aim at further developing an existing AMC or VUmc patent application or </w:t>
      </w:r>
      <w:r w:rsidR="00871ABD" w:rsidRPr="006620E1">
        <w:rPr>
          <w:rFonts w:asciiTheme="minorHAnsi" w:hAnsiTheme="minorHAnsi" w:cstheme="minorHAnsi"/>
          <w:b/>
          <w:sz w:val="24"/>
          <w:lang w:val="en-US"/>
        </w:rPr>
        <w:t>other exploitable technology (e.g. software) described in an IXA invention disclosure form, whether already licensed to an Amsterdam UMC spin-off company or not?</w:t>
      </w:r>
      <w:r w:rsidR="009A4926" w:rsidRPr="006620E1">
        <w:rPr>
          <w:rFonts w:asciiTheme="minorHAnsi" w:hAnsiTheme="minorHAnsi" w:cstheme="minorHAnsi"/>
          <w:b/>
          <w:sz w:val="24"/>
          <w:lang w:val="en-US"/>
        </w:rPr>
        <w:t xml:space="preserve"> </w:t>
      </w:r>
    </w:p>
    <w:p w14:paraId="6BF05999" w14:textId="77777777" w:rsidR="0082447F" w:rsidRPr="006620E1" w:rsidRDefault="0082447F" w:rsidP="006620E1">
      <w:pPr>
        <w:pStyle w:val="Geenafstand"/>
        <w:rPr>
          <w:rFonts w:asciiTheme="minorHAnsi" w:hAnsiTheme="minorHAnsi" w:cstheme="minorHAnsi"/>
          <w:sz w:val="18"/>
          <w:lang w:val="en-US"/>
        </w:rPr>
      </w:pPr>
    </w:p>
    <w:p w14:paraId="76C5573D" w14:textId="7A1753A2" w:rsidR="009A4926" w:rsidRPr="006620E1" w:rsidRDefault="009A4926" w:rsidP="006620E1">
      <w:pPr>
        <w:pStyle w:val="Geenafstand"/>
        <w:rPr>
          <w:rFonts w:asciiTheme="minorHAnsi" w:hAnsiTheme="minorHAnsi" w:cstheme="minorHAnsi"/>
          <w:lang w:val="en-US"/>
        </w:rPr>
      </w:pPr>
      <w:r w:rsidRPr="006620E1">
        <w:rPr>
          <w:rFonts w:asciiTheme="minorHAnsi" w:hAnsiTheme="minorHAnsi" w:cstheme="minorHAnsi"/>
          <w:lang w:val="en-US"/>
        </w:rPr>
        <w:t>Yes / No</w:t>
      </w:r>
    </w:p>
    <w:p w14:paraId="4C7691BC" w14:textId="77777777" w:rsidR="00871ABD" w:rsidRPr="006620E1" w:rsidRDefault="00871ABD" w:rsidP="006620E1">
      <w:pPr>
        <w:pStyle w:val="Geenafstand"/>
        <w:rPr>
          <w:rFonts w:asciiTheme="minorHAnsi" w:hAnsiTheme="minorHAnsi" w:cstheme="minorHAnsi"/>
          <w:lang w:val="en-US"/>
        </w:rPr>
      </w:pPr>
    </w:p>
    <w:p w14:paraId="4055AD45" w14:textId="372BAD73" w:rsidR="00871ABD" w:rsidRPr="006620E1" w:rsidRDefault="00871ABD" w:rsidP="006620E1">
      <w:pPr>
        <w:pStyle w:val="Geenafstand"/>
        <w:rPr>
          <w:rFonts w:asciiTheme="minorHAnsi" w:hAnsiTheme="minorHAnsi" w:cstheme="minorHAnsi"/>
          <w:lang w:val="en-US"/>
        </w:rPr>
      </w:pPr>
      <w:r w:rsidRPr="006620E1">
        <w:rPr>
          <w:rFonts w:asciiTheme="minorHAnsi" w:hAnsiTheme="minorHAnsi" w:cstheme="minorHAnsi"/>
          <w:b/>
          <w:lang w:val="en-US"/>
        </w:rPr>
        <w:t>If yes</w:t>
      </w:r>
      <w:r w:rsidRPr="006620E1">
        <w:rPr>
          <w:rFonts w:asciiTheme="minorHAnsi" w:hAnsiTheme="minorHAnsi" w:cstheme="minorHAnsi"/>
          <w:lang w:val="en-US"/>
        </w:rPr>
        <w:t>, explain which technology is being further developed and how</w:t>
      </w:r>
      <w:r w:rsidR="00556E2B" w:rsidRPr="006620E1">
        <w:rPr>
          <w:rFonts w:asciiTheme="minorHAnsi" w:hAnsiTheme="minorHAnsi" w:cstheme="minorHAnsi"/>
          <w:lang w:val="en-US"/>
        </w:rPr>
        <w:t xml:space="preserve"> </w:t>
      </w:r>
      <w:r w:rsidR="00556E2B" w:rsidRPr="006620E1">
        <w:rPr>
          <w:rFonts w:asciiTheme="minorHAnsi" w:hAnsiTheme="minorHAnsi" w:cstheme="minorHAnsi"/>
          <w:b/>
          <w:lang w:val="en-US"/>
        </w:rPr>
        <w:t>(max. 100 words)</w:t>
      </w:r>
      <w:r w:rsidRPr="006620E1">
        <w:rPr>
          <w:rFonts w:asciiTheme="minorHAnsi" w:hAnsiTheme="minorHAnsi" w:cstheme="minorHAnsi"/>
          <w:b/>
          <w:lang w:val="en-US"/>
        </w:rPr>
        <w:t>.</w:t>
      </w:r>
      <w:r w:rsidR="00255A11" w:rsidRPr="00B53394">
        <w:rPr>
          <w:b/>
          <w:bCs/>
          <w:noProof/>
          <w:lang w:val="en-US"/>
        </w:rPr>
        <w:t xml:space="preserve"> </w:t>
      </w:r>
    </w:p>
    <w:p w14:paraId="0BB0AB6F" w14:textId="2AF999C3" w:rsidR="009A4926" w:rsidRPr="006620E1" w:rsidRDefault="00255A11" w:rsidP="006620E1">
      <w:pPr>
        <w:pStyle w:val="Geenafstand"/>
        <w:rPr>
          <w:rFonts w:asciiTheme="minorHAnsi" w:hAnsiTheme="minorHAnsi" w:cstheme="minorHAnsi"/>
          <w:lang w:val="en-US"/>
        </w:rPr>
      </w:pPr>
      <w:r w:rsidRPr="00255A11">
        <w:rPr>
          <w:b/>
          <w:bCs/>
          <w:noProof/>
          <w:lang w:eastAsia="nl-NL"/>
        </w:rPr>
        <mc:AlternateContent>
          <mc:Choice Requires="wps">
            <w:drawing>
              <wp:anchor distT="0" distB="0" distL="114300" distR="114300" simplePos="0" relativeHeight="251671552" behindDoc="1" locked="0" layoutInCell="1" allowOverlap="1" wp14:anchorId="1C0822BB" wp14:editId="4778B7C1">
                <wp:simplePos x="0" y="0"/>
                <wp:positionH relativeFrom="margin">
                  <wp:align>right</wp:align>
                </wp:positionH>
                <wp:positionV relativeFrom="paragraph">
                  <wp:posOffset>1574</wp:posOffset>
                </wp:positionV>
                <wp:extent cx="1828165" cy="200025"/>
                <wp:effectExtent l="0" t="0" r="19685" b="28575"/>
                <wp:wrapTight wrapText="bothSides">
                  <wp:wrapPolygon edited="0">
                    <wp:start x="0" y="0"/>
                    <wp:lineTo x="0" y="22629"/>
                    <wp:lineTo x="21608" y="22629"/>
                    <wp:lineTo x="21608" y="0"/>
                    <wp:lineTo x="0" y="0"/>
                  </wp:wrapPolygon>
                </wp:wrapTight>
                <wp:docPr id="10"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589B1312" w14:textId="77777777" w:rsidR="00255A11" w:rsidRPr="00E01AAC" w:rsidRDefault="00255A11" w:rsidP="00255A11">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0822BB" id="_x0000_s1030" type="#_x0000_t202" style="position:absolute;margin-left:92.75pt;margin-top:.1pt;width:143.95pt;height:15.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" filled="f" strokecolor="#7f7f7f" strokeweight="1.5pt">
                <v:textbox inset="1mm,.2mm,1mm,.1mm">
                  <w:txbxContent>
                    <w:p w14:paraId="589B1312" w14:textId="77777777" w:rsidR="00255A11" w:rsidRPr="00E01AAC" w:rsidRDefault="00255A11" w:rsidP="00255A11">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p>
    <w:p w14:paraId="497DAC80" w14:textId="5255F30E" w:rsidR="00B53394" w:rsidRPr="00216146" w:rsidRDefault="00B53394" w:rsidP="006620E1">
      <w:pPr>
        <w:pStyle w:val="Geenafstand"/>
        <w:rPr>
          <w:rFonts w:asciiTheme="minorHAnsi" w:hAnsiTheme="minorHAnsi" w:cstheme="minorHAnsi"/>
          <w:sz w:val="24"/>
          <w:lang w:val="en-GB"/>
        </w:rPr>
      </w:pPr>
    </w:p>
    <w:p w14:paraId="465A4E75" w14:textId="77777777" w:rsidR="00B53394" w:rsidRDefault="00B53394" w:rsidP="006620E1">
      <w:pPr>
        <w:pStyle w:val="Geenafstand"/>
        <w:rPr>
          <w:rFonts w:asciiTheme="minorHAnsi" w:hAnsiTheme="minorHAnsi" w:cstheme="minorHAnsi"/>
          <w:b/>
          <w:sz w:val="24"/>
          <w:lang w:val="en-GB"/>
        </w:rPr>
      </w:pPr>
    </w:p>
    <w:p w14:paraId="20D76C00" w14:textId="6DB4BB2D" w:rsidR="00C809C6" w:rsidRPr="006620E1" w:rsidRDefault="00C809C6" w:rsidP="006620E1">
      <w:pPr>
        <w:pStyle w:val="Geenafstand"/>
        <w:rPr>
          <w:rFonts w:asciiTheme="minorHAnsi" w:hAnsiTheme="minorHAnsi" w:cstheme="minorHAnsi"/>
          <w:b/>
          <w:sz w:val="24"/>
          <w:lang w:val="en-GB" w:eastAsia="nl-NL"/>
        </w:rPr>
      </w:pPr>
      <w:r w:rsidRPr="006620E1">
        <w:rPr>
          <w:rFonts w:asciiTheme="minorHAnsi" w:hAnsiTheme="minorHAnsi" w:cstheme="minorHAnsi"/>
          <w:b/>
          <w:sz w:val="24"/>
          <w:lang w:val="en-GB"/>
        </w:rPr>
        <w:t>1</w:t>
      </w:r>
      <w:r w:rsidR="006620E1">
        <w:rPr>
          <w:rFonts w:asciiTheme="minorHAnsi" w:hAnsiTheme="minorHAnsi" w:cstheme="minorHAnsi"/>
          <w:b/>
          <w:sz w:val="24"/>
          <w:lang w:val="en-GB"/>
        </w:rPr>
        <w:t>0</w:t>
      </w:r>
      <w:r w:rsidRPr="006620E1">
        <w:rPr>
          <w:rFonts w:asciiTheme="minorHAnsi" w:hAnsiTheme="minorHAnsi" w:cstheme="minorHAnsi"/>
          <w:b/>
          <w:sz w:val="24"/>
          <w:lang w:val="en-GB"/>
        </w:rPr>
        <w:t>. Importance of the project</w:t>
      </w:r>
    </w:p>
    <w:p w14:paraId="488A2C29" w14:textId="77777777" w:rsidR="00C40119" w:rsidRPr="00AD56FF" w:rsidRDefault="00871B5A" w:rsidP="00AD56FF">
      <w:pPr>
        <w:rPr>
          <w:lang w:val="en-GB"/>
        </w:rPr>
      </w:pPr>
      <w:r w:rsidRPr="00AD56FF">
        <w:rPr>
          <w:lang w:val="en-GB"/>
        </w:rPr>
        <w:t>The topic of the application should fit one of the missions described in the Health~Holland Knowledge and Innovation Agenda</w:t>
      </w:r>
      <w:r w:rsidR="005C2AB0" w:rsidRPr="00AD56FF">
        <w:rPr>
          <w:lang w:val="en-GB"/>
        </w:rPr>
        <w:t xml:space="preserve"> </w:t>
      </w:r>
      <w:hyperlink r:id="rId11" w:anchor="p=1" w:history="1">
        <w:proofErr w:type="spellStart"/>
        <w:r w:rsidR="005C2AB0" w:rsidRPr="00AD56FF">
          <w:rPr>
            <w:rStyle w:val="Hyperlink"/>
            <w:lang w:val="en-US"/>
          </w:rPr>
          <w:t>Kennis</w:t>
        </w:r>
        <w:proofErr w:type="spellEnd"/>
        <w:r w:rsidR="005C2AB0" w:rsidRPr="00AD56FF">
          <w:rPr>
            <w:rStyle w:val="Hyperlink"/>
            <w:lang w:val="en-US"/>
          </w:rPr>
          <w:t xml:space="preserve">- en </w:t>
        </w:r>
        <w:proofErr w:type="spellStart"/>
        <w:r w:rsidR="005C2AB0" w:rsidRPr="00AD56FF">
          <w:rPr>
            <w:rStyle w:val="Hyperlink"/>
            <w:lang w:val="en-US"/>
          </w:rPr>
          <w:t>Innovatieagenda</w:t>
        </w:r>
        <w:proofErr w:type="spellEnd"/>
        <w:r w:rsidR="005C2AB0" w:rsidRPr="00AD56FF">
          <w:rPr>
            <w:rStyle w:val="Hyperlink"/>
            <w:lang w:val="en-US"/>
          </w:rPr>
          <w:t xml:space="preserve"> </w:t>
        </w:r>
        <w:proofErr w:type="spellStart"/>
        <w:r w:rsidR="005C2AB0" w:rsidRPr="00AD56FF">
          <w:rPr>
            <w:rStyle w:val="Hyperlink"/>
            <w:lang w:val="en-US"/>
          </w:rPr>
          <w:t>Gezondheid</w:t>
        </w:r>
        <w:proofErr w:type="spellEnd"/>
        <w:r w:rsidR="005C2AB0" w:rsidRPr="00AD56FF">
          <w:rPr>
            <w:rStyle w:val="Hyperlink"/>
            <w:lang w:val="en-US"/>
          </w:rPr>
          <w:t xml:space="preserve"> &amp; Zorg 2024-2027 (fliphtml5.com)</w:t>
        </w:r>
      </w:hyperlink>
      <w:r w:rsidR="005C2AB0" w:rsidRPr="00AD56FF">
        <w:rPr>
          <w:lang w:val="en-US"/>
        </w:rPr>
        <w:t>.</w:t>
      </w:r>
      <w:r w:rsidRPr="00AD56FF">
        <w:rPr>
          <w:lang w:val="en-GB"/>
        </w:rPr>
        <w:t xml:space="preserve"> </w:t>
      </w:r>
    </w:p>
    <w:p w14:paraId="30813C3D" w14:textId="2012B2D4" w:rsidR="00AD56FF" w:rsidRPr="003922CF" w:rsidRDefault="003922CF" w:rsidP="003922CF">
      <w:pPr>
        <w:pStyle w:val="Lijstalinea"/>
        <w:numPr>
          <w:ilvl w:val="0"/>
          <w:numId w:val="24"/>
        </w:numPr>
        <w:ind w:left="360"/>
        <w:rPr>
          <w:rFonts w:asciiTheme="minorHAnsi" w:hAnsiTheme="minorHAnsi" w:cstheme="minorHAnsi"/>
          <w:sz w:val="22"/>
          <w:szCs w:val="22"/>
          <w:lang w:val="en-GB"/>
        </w:rPr>
      </w:pPr>
      <w:r w:rsidRPr="00255A11">
        <w:rPr>
          <w:b/>
          <w:bCs/>
          <w:noProof/>
        </w:rPr>
        <mc:AlternateContent>
          <mc:Choice Requires="wps">
            <w:drawing>
              <wp:anchor distT="0" distB="0" distL="114300" distR="114300" simplePos="0" relativeHeight="251673600" behindDoc="1" locked="0" layoutInCell="1" allowOverlap="1" wp14:anchorId="08632052" wp14:editId="79C1BB2B">
                <wp:simplePos x="0" y="0"/>
                <wp:positionH relativeFrom="margin">
                  <wp:align>right</wp:align>
                </wp:positionH>
                <wp:positionV relativeFrom="paragraph">
                  <wp:posOffset>237932</wp:posOffset>
                </wp:positionV>
                <wp:extent cx="1828165" cy="200025"/>
                <wp:effectExtent l="0" t="0" r="19685" b="28575"/>
                <wp:wrapTight wrapText="bothSides">
                  <wp:wrapPolygon edited="0">
                    <wp:start x="0" y="0"/>
                    <wp:lineTo x="0" y="22629"/>
                    <wp:lineTo x="21608" y="22629"/>
                    <wp:lineTo x="21608" y="0"/>
                    <wp:lineTo x="0" y="0"/>
                  </wp:wrapPolygon>
                </wp:wrapTight>
                <wp:docPr id="11"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41817FDA" w14:textId="77777777" w:rsidR="003922CF" w:rsidRPr="00E01AAC" w:rsidRDefault="003922CF" w:rsidP="003922C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632052" id="_x0000_s1031" type="#_x0000_t202" style="position:absolute;left:0;text-align:left;margin-left:92.75pt;margin-top:18.75pt;width:143.95pt;height:15.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" filled="f" strokecolor="#7f7f7f" strokeweight="1.5pt">
                <v:textbox inset="1mm,.2mm,1mm,.1mm">
                  <w:txbxContent>
                    <w:p w14:paraId="41817FDA" w14:textId="77777777" w:rsidR="003922CF" w:rsidRPr="00E01AAC" w:rsidRDefault="003922CF" w:rsidP="003922C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C809C6" w:rsidRPr="003922CF">
        <w:rPr>
          <w:rFonts w:asciiTheme="minorHAnsi" w:hAnsiTheme="minorHAnsi" w:cstheme="minorHAnsi"/>
          <w:sz w:val="22"/>
          <w:szCs w:val="22"/>
          <w:lang w:val="en-GB"/>
        </w:rPr>
        <w:t xml:space="preserve">Please describe how the project fits within the </w:t>
      </w:r>
      <w:bookmarkStart w:id="0" w:name="_Hlk51327151"/>
      <w:r w:rsidR="00966076" w:rsidRPr="003922CF">
        <w:rPr>
          <w:rFonts w:asciiTheme="minorHAnsi" w:hAnsiTheme="minorHAnsi" w:cstheme="minorHAnsi"/>
          <w:sz w:val="22"/>
          <w:szCs w:val="22"/>
        </w:rPr>
        <w:fldChar w:fldCharType="begin"/>
      </w:r>
      <w:r w:rsidR="00966076" w:rsidRPr="003922CF">
        <w:rPr>
          <w:rFonts w:asciiTheme="minorHAnsi" w:eastAsia="Calibri" w:hAnsiTheme="minorHAnsi" w:cstheme="minorHAnsi"/>
          <w:sz w:val="22"/>
          <w:szCs w:val="22"/>
          <w:lang w:val="en-US"/>
        </w:rPr>
        <w:instrText>HYPERLINK "https://online.fliphtml5.com/gedjp/iwgv/" \l "p=1"</w:instrText>
      </w:r>
      <w:r w:rsidR="00966076" w:rsidRPr="003922CF">
        <w:rPr>
          <w:rFonts w:asciiTheme="minorHAnsi" w:hAnsiTheme="minorHAnsi" w:cstheme="minorHAnsi"/>
          <w:sz w:val="22"/>
          <w:szCs w:val="22"/>
        </w:rPr>
      </w:r>
      <w:r w:rsidR="00966076" w:rsidRPr="003922CF">
        <w:rPr>
          <w:rFonts w:asciiTheme="minorHAnsi" w:hAnsiTheme="minorHAnsi" w:cstheme="minorHAnsi"/>
          <w:sz w:val="22"/>
          <w:szCs w:val="22"/>
        </w:rPr>
        <w:fldChar w:fldCharType="separate"/>
      </w:r>
      <w:proofErr w:type="spellStart"/>
      <w:r w:rsidR="00966076" w:rsidRPr="003922CF">
        <w:rPr>
          <w:rStyle w:val="Hyperlink"/>
          <w:rFonts w:asciiTheme="minorHAnsi" w:eastAsia="Calibri" w:hAnsiTheme="minorHAnsi" w:cstheme="minorHAnsi"/>
          <w:sz w:val="22"/>
          <w:szCs w:val="22"/>
          <w:lang w:val="en-US" w:eastAsia="en-US"/>
        </w:rPr>
        <w:t>Kennis</w:t>
      </w:r>
      <w:proofErr w:type="spellEnd"/>
      <w:r w:rsidR="00966076" w:rsidRPr="003922CF">
        <w:rPr>
          <w:rStyle w:val="Hyperlink"/>
          <w:rFonts w:asciiTheme="minorHAnsi" w:eastAsia="Calibri" w:hAnsiTheme="minorHAnsi" w:cstheme="minorHAnsi"/>
          <w:sz w:val="22"/>
          <w:szCs w:val="22"/>
          <w:lang w:val="en-US" w:eastAsia="en-US"/>
        </w:rPr>
        <w:t xml:space="preserve">- en </w:t>
      </w:r>
      <w:proofErr w:type="spellStart"/>
      <w:r w:rsidR="00966076" w:rsidRPr="003922CF">
        <w:rPr>
          <w:rStyle w:val="Hyperlink"/>
          <w:rFonts w:asciiTheme="minorHAnsi" w:eastAsia="Calibri" w:hAnsiTheme="minorHAnsi" w:cstheme="minorHAnsi"/>
          <w:sz w:val="22"/>
          <w:szCs w:val="22"/>
          <w:lang w:val="en-US" w:eastAsia="en-US"/>
        </w:rPr>
        <w:t>Innovatieagenda</w:t>
      </w:r>
      <w:proofErr w:type="spellEnd"/>
      <w:r w:rsidR="00966076" w:rsidRPr="003922CF">
        <w:rPr>
          <w:rStyle w:val="Hyperlink"/>
          <w:rFonts w:asciiTheme="minorHAnsi" w:eastAsia="Calibri" w:hAnsiTheme="minorHAnsi" w:cstheme="minorHAnsi"/>
          <w:sz w:val="22"/>
          <w:szCs w:val="22"/>
          <w:lang w:val="en-US" w:eastAsia="en-US"/>
        </w:rPr>
        <w:t xml:space="preserve"> </w:t>
      </w:r>
      <w:proofErr w:type="spellStart"/>
      <w:r w:rsidR="00966076" w:rsidRPr="003922CF">
        <w:rPr>
          <w:rStyle w:val="Hyperlink"/>
          <w:rFonts w:asciiTheme="minorHAnsi" w:eastAsia="Calibri" w:hAnsiTheme="minorHAnsi" w:cstheme="minorHAnsi"/>
          <w:sz w:val="22"/>
          <w:szCs w:val="22"/>
          <w:lang w:val="en-US" w:eastAsia="en-US"/>
        </w:rPr>
        <w:t>Gezondheid</w:t>
      </w:r>
      <w:proofErr w:type="spellEnd"/>
      <w:r w:rsidR="00966076" w:rsidRPr="003922CF">
        <w:rPr>
          <w:rStyle w:val="Hyperlink"/>
          <w:rFonts w:asciiTheme="minorHAnsi" w:eastAsia="Calibri" w:hAnsiTheme="minorHAnsi" w:cstheme="minorHAnsi"/>
          <w:sz w:val="22"/>
          <w:szCs w:val="22"/>
          <w:lang w:val="en-US" w:eastAsia="en-US"/>
        </w:rPr>
        <w:t xml:space="preserve"> &amp; Zorg 2024-2027 (fliphtml5.com)</w:t>
      </w:r>
      <w:r w:rsidR="00966076" w:rsidRPr="003922CF">
        <w:rPr>
          <w:rFonts w:asciiTheme="minorHAnsi" w:hAnsiTheme="minorHAnsi" w:cstheme="minorHAnsi"/>
          <w:sz w:val="22"/>
          <w:szCs w:val="22"/>
        </w:rPr>
        <w:fldChar w:fldCharType="end"/>
      </w:r>
      <w:bookmarkEnd w:id="0"/>
      <w:r w:rsidR="00C40119" w:rsidRPr="003922CF">
        <w:rPr>
          <w:rFonts w:asciiTheme="minorHAnsi" w:hAnsiTheme="minorHAnsi" w:cstheme="minorHAnsi"/>
          <w:sz w:val="22"/>
          <w:szCs w:val="22"/>
          <w:lang w:val="en-US"/>
        </w:rPr>
        <w:t xml:space="preserve"> </w:t>
      </w:r>
      <w:r w:rsidR="00C809C6" w:rsidRPr="003922CF">
        <w:rPr>
          <w:rFonts w:asciiTheme="minorHAnsi" w:hAnsiTheme="minorHAnsi" w:cstheme="minorHAnsi"/>
          <w:sz w:val="22"/>
          <w:szCs w:val="22"/>
          <w:lang w:val="en-GB"/>
        </w:rPr>
        <w:t>(</w:t>
      </w:r>
      <w:r w:rsidR="00C809C6" w:rsidRPr="003922CF">
        <w:rPr>
          <w:rFonts w:asciiTheme="minorHAnsi" w:hAnsiTheme="minorHAnsi" w:cstheme="minorHAnsi"/>
          <w:b/>
          <w:sz w:val="22"/>
          <w:szCs w:val="22"/>
          <w:lang w:val="en-GB"/>
        </w:rPr>
        <w:t>max. 100 words</w:t>
      </w:r>
      <w:r w:rsidR="00C809C6" w:rsidRPr="003922CF">
        <w:rPr>
          <w:rFonts w:asciiTheme="minorHAnsi" w:hAnsiTheme="minorHAnsi" w:cstheme="minorHAnsi"/>
          <w:sz w:val="22"/>
          <w:szCs w:val="22"/>
          <w:lang w:val="en-GB"/>
        </w:rPr>
        <w:t>).</w:t>
      </w:r>
      <w:r w:rsidR="00536CAB" w:rsidRPr="003922CF">
        <w:rPr>
          <w:rFonts w:asciiTheme="minorHAnsi" w:hAnsiTheme="minorHAnsi" w:cstheme="minorHAnsi"/>
          <w:sz w:val="22"/>
          <w:szCs w:val="22"/>
          <w:lang w:val="en-GB"/>
        </w:rPr>
        <w:t xml:space="preserve"> The KIA represents a broader </w:t>
      </w:r>
      <w:r w:rsidR="00BD5331" w:rsidRPr="003922CF">
        <w:rPr>
          <w:rFonts w:asciiTheme="minorHAnsi" w:hAnsiTheme="minorHAnsi" w:cstheme="minorHAnsi"/>
          <w:sz w:val="22"/>
          <w:szCs w:val="22"/>
          <w:lang w:val="en-GB"/>
        </w:rPr>
        <w:t>scope</w:t>
      </w:r>
      <w:r w:rsidR="00536CAB" w:rsidRPr="003922CF">
        <w:rPr>
          <w:rFonts w:asciiTheme="minorHAnsi" w:hAnsiTheme="minorHAnsi" w:cstheme="minorHAnsi"/>
          <w:sz w:val="22"/>
          <w:szCs w:val="22"/>
          <w:lang w:val="en-GB"/>
        </w:rPr>
        <w:t xml:space="preserve"> than just the missions </w:t>
      </w:r>
      <w:r w:rsidR="00BD5331" w:rsidRPr="003922CF">
        <w:rPr>
          <w:rFonts w:asciiTheme="minorHAnsi" w:hAnsiTheme="minorHAnsi" w:cstheme="minorHAnsi"/>
          <w:sz w:val="22"/>
          <w:szCs w:val="22"/>
          <w:lang w:val="en-GB"/>
        </w:rPr>
        <w:t xml:space="preserve">on pages </w:t>
      </w:r>
      <w:r w:rsidR="00966076" w:rsidRPr="003922CF">
        <w:rPr>
          <w:rFonts w:asciiTheme="minorHAnsi" w:hAnsiTheme="minorHAnsi" w:cstheme="minorHAnsi"/>
          <w:sz w:val="22"/>
          <w:szCs w:val="22"/>
          <w:lang w:val="en-GB"/>
        </w:rPr>
        <w:t>30-66</w:t>
      </w:r>
      <w:r w:rsidR="00C909E2" w:rsidRPr="003922CF">
        <w:rPr>
          <w:rFonts w:asciiTheme="minorHAnsi" w:hAnsiTheme="minorHAnsi" w:cstheme="minorHAnsi"/>
          <w:sz w:val="22"/>
          <w:szCs w:val="22"/>
          <w:lang w:val="en-GB"/>
        </w:rPr>
        <w:t>, i.e. is also aimed at e.g. sustainability, affordability, patient participation etc</w:t>
      </w:r>
      <w:r w:rsidR="00536CAB" w:rsidRPr="003922CF">
        <w:rPr>
          <w:rFonts w:asciiTheme="minorHAnsi" w:hAnsiTheme="minorHAnsi" w:cstheme="minorHAnsi"/>
          <w:sz w:val="22"/>
          <w:szCs w:val="22"/>
          <w:lang w:val="en-GB"/>
        </w:rPr>
        <w:t>.</w:t>
      </w:r>
      <w:r w:rsidR="00BD5331" w:rsidRPr="003922CF">
        <w:rPr>
          <w:rFonts w:asciiTheme="minorHAnsi" w:hAnsiTheme="minorHAnsi" w:cstheme="minorHAnsi"/>
          <w:sz w:val="22"/>
          <w:szCs w:val="22"/>
          <w:lang w:val="en-GB"/>
        </w:rPr>
        <w:t xml:space="preserve"> The contribution to the missions </w:t>
      </w:r>
      <w:r w:rsidR="00C909E2" w:rsidRPr="003922CF">
        <w:rPr>
          <w:rFonts w:asciiTheme="minorHAnsi" w:hAnsiTheme="minorHAnsi" w:cstheme="minorHAnsi"/>
          <w:sz w:val="22"/>
          <w:szCs w:val="22"/>
          <w:lang w:val="en-GB"/>
        </w:rPr>
        <w:t>sh</w:t>
      </w:r>
      <w:r w:rsidR="00BD5331" w:rsidRPr="003922CF">
        <w:rPr>
          <w:rFonts w:asciiTheme="minorHAnsi" w:hAnsiTheme="minorHAnsi" w:cstheme="minorHAnsi"/>
          <w:sz w:val="22"/>
          <w:szCs w:val="22"/>
          <w:lang w:val="en-GB"/>
        </w:rPr>
        <w:t>o</w:t>
      </w:r>
      <w:r w:rsidR="00C909E2" w:rsidRPr="003922CF">
        <w:rPr>
          <w:rFonts w:asciiTheme="minorHAnsi" w:hAnsiTheme="minorHAnsi" w:cstheme="minorHAnsi"/>
          <w:sz w:val="22"/>
          <w:szCs w:val="22"/>
          <w:lang w:val="en-GB"/>
        </w:rPr>
        <w:t>u</w:t>
      </w:r>
      <w:r w:rsidR="00BD5331" w:rsidRPr="003922CF">
        <w:rPr>
          <w:rFonts w:asciiTheme="minorHAnsi" w:hAnsiTheme="minorHAnsi" w:cstheme="minorHAnsi"/>
          <w:sz w:val="22"/>
          <w:szCs w:val="22"/>
          <w:lang w:val="en-GB"/>
        </w:rPr>
        <w:t>ld be described in section 1</w:t>
      </w:r>
      <w:r w:rsidR="00871B5A" w:rsidRPr="003922CF">
        <w:rPr>
          <w:rFonts w:asciiTheme="minorHAnsi" w:hAnsiTheme="minorHAnsi" w:cstheme="minorHAnsi"/>
          <w:sz w:val="22"/>
          <w:szCs w:val="22"/>
          <w:lang w:val="en-GB"/>
        </w:rPr>
        <w:t>0</w:t>
      </w:r>
      <w:r w:rsidR="00BD5331" w:rsidRPr="003922CF">
        <w:rPr>
          <w:rFonts w:asciiTheme="minorHAnsi" w:hAnsiTheme="minorHAnsi" w:cstheme="minorHAnsi"/>
          <w:sz w:val="22"/>
          <w:szCs w:val="22"/>
          <w:lang w:val="en-GB"/>
        </w:rPr>
        <w:t xml:space="preserve"> b.</w:t>
      </w:r>
      <w:r>
        <w:rPr>
          <w:rFonts w:asciiTheme="minorHAnsi" w:hAnsiTheme="minorHAnsi" w:cstheme="minorHAnsi"/>
          <w:sz w:val="22"/>
          <w:szCs w:val="22"/>
          <w:lang w:val="en-GB"/>
        </w:rPr>
        <w:tab/>
      </w:r>
    </w:p>
    <w:p w14:paraId="6CDB790E" w14:textId="77777777" w:rsidR="00AD56FF" w:rsidRPr="003922CF" w:rsidRDefault="00AD56FF" w:rsidP="003922CF">
      <w:pPr>
        <w:rPr>
          <w:rFonts w:asciiTheme="minorHAnsi" w:hAnsiTheme="minorHAnsi" w:cstheme="minorHAnsi"/>
          <w:lang w:val="en-GB"/>
        </w:rPr>
      </w:pPr>
    </w:p>
    <w:p w14:paraId="416B8E0F" w14:textId="01A77EE2" w:rsidR="00027419" w:rsidRPr="00AD56FF" w:rsidRDefault="00027419" w:rsidP="003922CF">
      <w:pPr>
        <w:pStyle w:val="Lijstalinea"/>
        <w:numPr>
          <w:ilvl w:val="0"/>
          <w:numId w:val="24"/>
        </w:numPr>
        <w:ind w:left="360"/>
        <w:rPr>
          <w:rFonts w:asciiTheme="minorHAnsi" w:hAnsiTheme="minorHAnsi" w:cstheme="minorHAnsi"/>
          <w:lang w:val="en-GB"/>
        </w:rPr>
      </w:pPr>
      <w:r w:rsidRPr="003922CF">
        <w:rPr>
          <w:rFonts w:asciiTheme="minorHAnsi" w:hAnsiTheme="minorHAnsi" w:cstheme="minorHAnsi"/>
          <w:b/>
          <w:bCs/>
          <w:noProof/>
          <w:sz w:val="22"/>
          <w:szCs w:val="22"/>
        </w:rPr>
        <mc:AlternateContent>
          <mc:Choice Requires="wps">
            <w:drawing>
              <wp:anchor distT="0" distB="0" distL="114300" distR="114300" simplePos="0" relativeHeight="251669504" behindDoc="1" locked="0" layoutInCell="1" allowOverlap="1" wp14:anchorId="5635B163" wp14:editId="09199574">
                <wp:simplePos x="0" y="0"/>
                <wp:positionH relativeFrom="column">
                  <wp:posOffset>4261485</wp:posOffset>
                </wp:positionH>
                <wp:positionV relativeFrom="paragraph">
                  <wp:posOffset>209550</wp:posOffset>
                </wp:positionV>
                <wp:extent cx="1828165" cy="200025"/>
                <wp:effectExtent l="0" t="0" r="19685" b="28575"/>
                <wp:wrapTight wrapText="bothSides">
                  <wp:wrapPolygon edited="0">
                    <wp:start x="0" y="0"/>
                    <wp:lineTo x="0" y="22629"/>
                    <wp:lineTo x="21608" y="22629"/>
                    <wp:lineTo x="21608" y="0"/>
                    <wp:lineTo x="0" y="0"/>
                  </wp:wrapPolygon>
                </wp:wrapTight>
                <wp:docPr id="9"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266702BD"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5B163" id="_x0000_s1032" type="#_x0000_t202" style="position:absolute;left:0;text-align:left;margin-left:335.55pt;margin-top:16.5pt;width:143.9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" filled="f" strokecolor="#7f7f7f" strokeweight="1.5pt">
                <v:textbox inset="1mm,.2mm,1mm,.1mm">
                  <w:txbxContent>
                    <w:p w14:paraId="266702BD"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v:shape>
            </w:pict>
          </mc:Fallback>
        </mc:AlternateContent>
      </w:r>
      <w:r w:rsidR="00C809C6" w:rsidRPr="003922CF">
        <w:rPr>
          <w:rFonts w:asciiTheme="minorHAnsi" w:hAnsiTheme="minorHAnsi" w:cstheme="minorHAnsi"/>
          <w:sz w:val="22"/>
          <w:szCs w:val="22"/>
          <w:lang w:val="en-GB"/>
        </w:rPr>
        <w:t xml:space="preserve">Please indicate below how the project contributes to one or more of the missions of the </w:t>
      </w:r>
      <w:r w:rsidR="00C809C6" w:rsidRPr="003922CF">
        <w:rPr>
          <w:rFonts w:asciiTheme="minorHAnsi" w:eastAsia="STXihei" w:hAnsiTheme="minorHAnsi" w:cstheme="minorHAnsi"/>
          <w:sz w:val="22"/>
          <w:szCs w:val="22"/>
          <w:lang w:val="en-GB"/>
        </w:rPr>
        <w:t>Top Sector LSH listed below (</w:t>
      </w:r>
      <w:r w:rsidR="00C809C6" w:rsidRPr="003922CF">
        <w:rPr>
          <w:rFonts w:asciiTheme="minorHAnsi" w:eastAsia="STXihei" w:hAnsiTheme="minorHAnsi" w:cstheme="minorHAnsi"/>
          <w:b/>
          <w:sz w:val="22"/>
          <w:szCs w:val="22"/>
          <w:lang w:val="en-GB"/>
        </w:rPr>
        <w:t>max. 100 words</w:t>
      </w:r>
      <w:r w:rsidR="00C809C6" w:rsidRPr="003922CF">
        <w:rPr>
          <w:rFonts w:asciiTheme="minorHAnsi" w:eastAsia="STXihei" w:hAnsiTheme="minorHAnsi" w:cstheme="minorHAnsi"/>
          <w:sz w:val="22"/>
          <w:szCs w:val="22"/>
          <w:lang w:val="en-GB"/>
        </w:rPr>
        <w:t>):</w:t>
      </w:r>
      <w:r w:rsidRPr="003922CF">
        <w:rPr>
          <w:rFonts w:asciiTheme="minorHAnsi" w:hAnsiTheme="minorHAnsi" w:cstheme="minorHAnsi"/>
          <w:b/>
          <w:bCs/>
          <w:noProof/>
          <w:sz w:val="22"/>
          <w:szCs w:val="22"/>
          <w:lang w:val="en-US"/>
        </w:rPr>
        <w:t xml:space="preserve"> </w:t>
      </w:r>
    </w:p>
    <w:p w14:paraId="76AADFD2" w14:textId="388D0C9A" w:rsidR="00C809C6" w:rsidRPr="006620E1" w:rsidRDefault="00C809C6" w:rsidP="00B53394">
      <w:pPr>
        <w:pStyle w:val="Geenafstand"/>
        <w:ind w:left="360"/>
        <w:rPr>
          <w:rFonts w:asciiTheme="minorHAnsi" w:hAnsiTheme="minorHAnsi" w:cstheme="minorHAnsi"/>
          <w:lang w:val="en-GB"/>
        </w:rPr>
      </w:pPr>
    </w:p>
    <w:p w14:paraId="45739EA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 xml:space="preserve">Central Mission: </w:t>
      </w:r>
    </w:p>
    <w:p w14:paraId="7F9A8644" w14:textId="063196C1"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all Dutch citizens will live at least five years longer in good health, while the health inequalities between the lowest and highest socio-economic groups will have decreased by 30%.</w:t>
      </w:r>
    </w:p>
    <w:p w14:paraId="661DECD7"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w:t>
      </w:r>
    </w:p>
    <w:p w14:paraId="2513E3FA" w14:textId="37710F0E"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the burden of disease resulting from an unhealthy lifestyle and living environment will have decreased by 30%.</w:t>
      </w:r>
    </w:p>
    <w:p w14:paraId="071DA891"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w:t>
      </w:r>
    </w:p>
    <w:p w14:paraId="4306C6F4" w14:textId="77777777" w:rsidR="003922CF" w:rsidRPr="003922CF" w:rsidRDefault="008F4AB3" w:rsidP="006620E1">
      <w:pPr>
        <w:pStyle w:val="Geenafstand"/>
        <w:numPr>
          <w:ilvl w:val="0"/>
          <w:numId w:val="13"/>
        </w:numPr>
        <w:rPr>
          <w:rFonts w:asciiTheme="minorHAnsi" w:eastAsia="STXihei" w:hAnsiTheme="minorHAnsi" w:cstheme="minorHAnsi"/>
          <w:u w:val="single"/>
          <w:lang w:val="en-GB"/>
        </w:rPr>
      </w:pPr>
      <w:r>
        <w:rPr>
          <w:rFonts w:asciiTheme="minorHAnsi" w:eastAsia="STXihei" w:hAnsiTheme="minorHAnsi" w:cstheme="minorHAnsi"/>
          <w:lang w:val="en-GB"/>
        </w:rPr>
        <w:t xml:space="preserve">By </w:t>
      </w:r>
      <w:r w:rsidRPr="008F4AB3">
        <w:rPr>
          <w:rFonts w:asciiTheme="minorHAnsi" w:eastAsia="STXihei" w:hAnsiTheme="minorHAnsi" w:cstheme="minorHAnsi"/>
          <w:lang w:val="en-GB"/>
        </w:rPr>
        <w:t>2030, 50% more (or more often) care will be organized in the own living environment, by people themselves and together with the network around people.</w:t>
      </w:r>
    </w:p>
    <w:p w14:paraId="688F6CF0" w14:textId="179B7C93"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III:</w:t>
      </w:r>
    </w:p>
    <w:p w14:paraId="615325C0" w14:textId="55CA04A5"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2030, the proportion of people with a chronic disease or lifelong disability who</w:t>
      </w:r>
      <w:r w:rsidR="00C909E2" w:rsidRPr="006620E1">
        <w:rPr>
          <w:rFonts w:asciiTheme="minorHAnsi" w:eastAsia="STXihei" w:hAnsiTheme="minorHAnsi" w:cstheme="minorHAnsi"/>
          <w:lang w:val="en-GB"/>
        </w:rPr>
        <w:t xml:space="preserve"> </w:t>
      </w:r>
      <w:r w:rsidRPr="006620E1">
        <w:rPr>
          <w:rFonts w:asciiTheme="minorHAnsi" w:eastAsia="STXihei" w:hAnsiTheme="minorHAnsi" w:cstheme="minorHAnsi"/>
          <w:lang w:val="en-GB"/>
        </w:rPr>
        <w:t>can play an active role in society according to their wishes and capabilities will have increased by 25%.</w:t>
      </w:r>
    </w:p>
    <w:p w14:paraId="4DDC2C8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IV:</w:t>
      </w:r>
    </w:p>
    <w:p w14:paraId="12A5724B" w14:textId="42210036" w:rsidR="00C809C6" w:rsidRDefault="00611A38" w:rsidP="006620E1">
      <w:pPr>
        <w:pStyle w:val="Geenafstand"/>
        <w:rPr>
          <w:rFonts w:asciiTheme="minorHAnsi" w:eastAsia="STXihei" w:hAnsiTheme="minorHAnsi" w:cstheme="minorHAnsi"/>
          <w:lang w:val="en-GB"/>
        </w:rPr>
      </w:pPr>
      <w:r>
        <w:rPr>
          <w:rFonts w:asciiTheme="minorHAnsi" w:eastAsia="STXihei" w:hAnsiTheme="minorHAnsi" w:cstheme="minorHAnsi"/>
          <w:lang w:val="en-GB"/>
        </w:rPr>
        <w:tab/>
      </w:r>
      <w:r w:rsidR="00C809C6" w:rsidRPr="006620E1">
        <w:rPr>
          <w:rFonts w:asciiTheme="minorHAnsi" w:eastAsia="STXihei" w:hAnsiTheme="minorHAnsi" w:cstheme="minorHAnsi"/>
          <w:lang w:val="en-GB"/>
        </w:rPr>
        <w:t>By 2030, quality of life for people with dementia will have improved by 25%.</w:t>
      </w:r>
    </w:p>
    <w:p w14:paraId="3DACA90B" w14:textId="6E30055B" w:rsidR="008F4AB3" w:rsidRPr="003922CF" w:rsidRDefault="008F4AB3" w:rsidP="008F4AB3">
      <w:pPr>
        <w:pStyle w:val="Geenafstand"/>
        <w:numPr>
          <w:ilvl w:val="0"/>
          <w:numId w:val="19"/>
        </w:numPr>
        <w:rPr>
          <w:rFonts w:asciiTheme="minorHAnsi" w:eastAsia="STXihei" w:hAnsiTheme="minorHAnsi" w:cstheme="minorHAnsi"/>
          <w:u w:val="single"/>
          <w:lang w:val="en-GB" w:eastAsia="nl-NL"/>
        </w:rPr>
      </w:pPr>
      <w:r w:rsidRPr="003922CF">
        <w:rPr>
          <w:rFonts w:asciiTheme="minorHAnsi" w:eastAsia="STXihei" w:hAnsiTheme="minorHAnsi" w:cstheme="minorHAnsi"/>
          <w:u w:val="single"/>
          <w:lang w:val="en-GB" w:eastAsia="nl-NL"/>
        </w:rPr>
        <w:t>Mission V:</w:t>
      </w:r>
    </w:p>
    <w:p w14:paraId="73BEC4B2" w14:textId="3CF343F2" w:rsidR="008F4AB3" w:rsidRPr="006620E1" w:rsidRDefault="008F4AB3" w:rsidP="00746354">
      <w:pPr>
        <w:pStyle w:val="Geenafstand"/>
        <w:ind w:left="720"/>
        <w:rPr>
          <w:rFonts w:asciiTheme="minorHAnsi" w:eastAsia="STXihei" w:hAnsiTheme="minorHAnsi" w:cstheme="minorHAnsi"/>
          <w:lang w:val="en-GB" w:eastAsia="nl-NL"/>
        </w:rPr>
      </w:pPr>
      <w:r w:rsidRPr="008F4AB3">
        <w:rPr>
          <w:rFonts w:asciiTheme="minorHAnsi" w:eastAsia="STXihei" w:hAnsiTheme="minorHAnsi" w:cstheme="minorHAnsi"/>
          <w:lang w:val="en-GB" w:eastAsia="nl-NL"/>
        </w:rPr>
        <w:t>By 2035, the population is better protected against socially disruptive health threats</w:t>
      </w:r>
    </w:p>
    <w:p w14:paraId="701E57A6" w14:textId="77777777" w:rsidR="00C809C6" w:rsidRPr="006620E1" w:rsidRDefault="00C809C6" w:rsidP="006620E1">
      <w:pPr>
        <w:pStyle w:val="Geenafstand"/>
        <w:rPr>
          <w:rFonts w:asciiTheme="minorHAnsi" w:hAnsiTheme="minorHAnsi" w:cstheme="minorHAnsi"/>
          <w:bCs/>
          <w:lang w:val="en-GB"/>
        </w:rPr>
      </w:pPr>
    </w:p>
    <w:p w14:paraId="5715622E" w14:textId="2985C546" w:rsidR="00C809C6" w:rsidRPr="006620E1" w:rsidRDefault="00A86F97" w:rsidP="006620E1">
      <w:pPr>
        <w:pStyle w:val="Geenafstand"/>
        <w:rPr>
          <w:rFonts w:asciiTheme="minorHAnsi" w:hAnsiTheme="minorHAnsi" w:cstheme="minorHAnsi"/>
          <w:b/>
          <w:bCs/>
          <w:sz w:val="24"/>
          <w:lang w:val="en-GB"/>
        </w:rPr>
      </w:pPr>
      <w:r>
        <w:rPr>
          <w:rFonts w:asciiTheme="minorHAnsi" w:hAnsiTheme="minorHAnsi" w:cstheme="minorHAnsi"/>
          <w:b/>
          <w:bCs/>
          <w:sz w:val="24"/>
          <w:lang w:val="en-GB"/>
        </w:rPr>
        <w:t>11</w:t>
      </w:r>
      <w:r w:rsidR="00C809C6" w:rsidRPr="006620E1">
        <w:rPr>
          <w:rFonts w:asciiTheme="minorHAnsi" w:hAnsiTheme="minorHAnsi" w:cstheme="minorHAnsi"/>
          <w:b/>
          <w:bCs/>
          <w:sz w:val="24"/>
          <w:lang w:val="en-GB"/>
        </w:rPr>
        <w:t>. Applicable categories</w:t>
      </w:r>
    </w:p>
    <w:p w14:paraId="23F0AB6C" w14:textId="77777777" w:rsidR="0082447F" w:rsidRPr="006620E1" w:rsidRDefault="0082447F" w:rsidP="006620E1">
      <w:pPr>
        <w:pStyle w:val="Geenafstand"/>
        <w:rPr>
          <w:rFonts w:asciiTheme="minorHAnsi" w:hAnsiTheme="minorHAnsi" w:cstheme="minorHAnsi"/>
          <w:bCs/>
          <w:sz w:val="18"/>
          <w:lang w:val="en-GB"/>
        </w:rPr>
      </w:pPr>
    </w:p>
    <w:p w14:paraId="6A6467AF" w14:textId="7F470B98" w:rsidR="00C809C6" w:rsidRDefault="00C809C6" w:rsidP="006620E1">
      <w:pPr>
        <w:pStyle w:val="Geenafstand"/>
        <w:numPr>
          <w:ilvl w:val="0"/>
          <w:numId w:val="14"/>
        </w:numPr>
        <w:rPr>
          <w:rFonts w:asciiTheme="minorHAnsi" w:hAnsiTheme="minorHAnsi" w:cstheme="minorHAnsi"/>
          <w:bCs/>
          <w:i/>
          <w:lang w:val="en-GB"/>
        </w:rPr>
      </w:pPr>
      <w:r w:rsidRPr="006620E1">
        <w:rPr>
          <w:rFonts w:asciiTheme="minorHAnsi" w:hAnsiTheme="minorHAnsi" w:cstheme="minorHAnsi"/>
          <w:bCs/>
          <w:i/>
          <w:lang w:val="en-GB"/>
        </w:rPr>
        <w:t>Choose</w:t>
      </w:r>
      <w:r w:rsidRPr="006620E1">
        <w:rPr>
          <w:rFonts w:asciiTheme="minorHAnsi" w:hAnsiTheme="minorHAnsi" w:cstheme="minorHAnsi"/>
          <w:bCs/>
          <w:lang w:val="en-GB"/>
        </w:rPr>
        <w:t xml:space="preserve"> </w:t>
      </w:r>
      <w:r w:rsidRPr="006620E1">
        <w:rPr>
          <w:rFonts w:asciiTheme="minorHAnsi" w:hAnsiTheme="minorHAnsi" w:cstheme="minorHAnsi"/>
          <w:bCs/>
          <w:i/>
          <w:lang w:val="en-GB"/>
        </w:rPr>
        <w:t>maximal 2 roadmaps that are applicable for your project.</w:t>
      </w:r>
      <w:r w:rsidR="007C0225" w:rsidRPr="006620E1">
        <w:rPr>
          <w:rFonts w:asciiTheme="minorHAnsi" w:hAnsiTheme="minorHAnsi" w:cstheme="minorHAnsi"/>
          <w:bCs/>
          <w:i/>
          <w:lang w:val="en-GB"/>
        </w:rPr>
        <w:t xml:space="preserve"> See Annex B for further information regarding the roadmaps.</w:t>
      </w:r>
    </w:p>
    <w:p w14:paraId="3BB52DC9" w14:textId="77777777" w:rsidR="00323842" w:rsidRPr="006620E1" w:rsidRDefault="00323842" w:rsidP="006620E1">
      <w:pPr>
        <w:pStyle w:val="Geenafstand"/>
        <w:ind w:left="1065"/>
        <w:rPr>
          <w:rFonts w:asciiTheme="minorHAnsi" w:hAnsiTheme="minorHAnsi" w:cstheme="minorHAnsi"/>
          <w:bCs/>
          <w: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367"/>
      </w:tblGrid>
      <w:tr w:rsidR="00C809C6" w:rsidRPr="00437A5B" w14:paraId="01BF6751" w14:textId="77777777" w:rsidTr="006620E1">
        <w:trPr>
          <w:trHeight w:val="308"/>
        </w:trPr>
        <w:tc>
          <w:tcPr>
            <w:tcW w:w="7659" w:type="dxa"/>
            <w:shd w:val="clear" w:color="auto" w:fill="D9D9D9" w:themeFill="background1" w:themeFillShade="D9"/>
            <w:vAlign w:val="center"/>
          </w:tcPr>
          <w:p w14:paraId="28EA90C6"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 Roadmaps:</w:t>
            </w:r>
          </w:p>
        </w:tc>
        <w:tc>
          <w:tcPr>
            <w:tcW w:w="1367" w:type="dxa"/>
            <w:shd w:val="clear" w:color="auto" w:fill="D9D9D9" w:themeFill="background1" w:themeFillShade="D9"/>
            <w:vAlign w:val="center"/>
          </w:tcPr>
          <w:p w14:paraId="49C0BA7F" w14:textId="6BD9A11E"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w:t>
            </w:r>
            <w:r w:rsidR="007C0225" w:rsidRPr="006620E1">
              <w:rPr>
                <w:rFonts w:asciiTheme="minorHAnsi" w:hAnsiTheme="minorHAnsi" w:cstheme="minorHAnsi"/>
                <w:bCs/>
                <w:lang w:val="en-GB"/>
              </w:rPr>
              <w:t xml:space="preserve"> </w:t>
            </w:r>
            <w:r w:rsidRPr="006620E1">
              <w:rPr>
                <w:rFonts w:asciiTheme="minorHAnsi" w:hAnsiTheme="minorHAnsi" w:cstheme="minorHAnsi"/>
                <w:bCs/>
                <w:lang w:val="en-GB"/>
              </w:rPr>
              <w:t>box</w:t>
            </w:r>
          </w:p>
        </w:tc>
      </w:tr>
      <w:tr w:rsidR="00C809C6" w:rsidRPr="00437A5B" w14:paraId="1332F439" w14:textId="77777777" w:rsidTr="006620E1">
        <w:trPr>
          <w:trHeight w:val="337"/>
        </w:trPr>
        <w:tc>
          <w:tcPr>
            <w:tcW w:w="7659" w:type="dxa"/>
            <w:vAlign w:val="center"/>
          </w:tcPr>
          <w:p w14:paraId="26EB455A"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lastRenderedPageBreak/>
              <w:t>Molecular diagnostics</w:t>
            </w:r>
          </w:p>
        </w:tc>
        <w:sdt>
          <w:sdtPr>
            <w:rPr>
              <w:rFonts w:asciiTheme="minorHAnsi" w:hAnsiTheme="minorHAnsi" w:cstheme="minorHAnsi"/>
              <w:lang w:val="en-GB"/>
            </w:rPr>
            <w:id w:val="990681355"/>
            <w14:checkbox>
              <w14:checked w14:val="0"/>
              <w14:checkedState w14:val="2612" w14:font="MS Gothic"/>
              <w14:uncheckedState w14:val="2610" w14:font="MS Gothic"/>
            </w14:checkbox>
          </w:sdtPr>
          <w:sdtEndPr/>
          <w:sdtContent>
            <w:tc>
              <w:tcPr>
                <w:tcW w:w="1367" w:type="dxa"/>
                <w:vAlign w:val="center"/>
              </w:tcPr>
              <w:p w14:paraId="2AD046A5" w14:textId="3BEF4826"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273CFCF" w14:textId="77777777" w:rsidTr="006620E1">
        <w:trPr>
          <w:trHeight w:val="352"/>
        </w:trPr>
        <w:tc>
          <w:tcPr>
            <w:tcW w:w="7659" w:type="dxa"/>
            <w:vAlign w:val="center"/>
          </w:tcPr>
          <w:p w14:paraId="24CFDE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Imaging &amp; image-guided therapies</w:t>
            </w:r>
          </w:p>
        </w:tc>
        <w:sdt>
          <w:sdtPr>
            <w:rPr>
              <w:rFonts w:asciiTheme="minorHAnsi" w:hAnsiTheme="minorHAnsi" w:cstheme="minorHAnsi"/>
              <w:lang w:val="en-GB"/>
            </w:rPr>
            <w:id w:val="1274665698"/>
            <w14:checkbox>
              <w14:checked w14:val="0"/>
              <w14:checkedState w14:val="2612" w14:font="MS Gothic"/>
              <w14:uncheckedState w14:val="2610" w14:font="MS Gothic"/>
            </w14:checkbox>
          </w:sdtPr>
          <w:sdtEndPr/>
          <w:sdtContent>
            <w:tc>
              <w:tcPr>
                <w:tcW w:w="1367" w:type="dxa"/>
                <w:vAlign w:val="center"/>
              </w:tcPr>
              <w:p w14:paraId="55A0BCB2" w14:textId="2CEBAE44"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7CD8E5" w14:textId="77777777" w:rsidTr="006620E1">
        <w:trPr>
          <w:trHeight w:val="337"/>
        </w:trPr>
        <w:tc>
          <w:tcPr>
            <w:tcW w:w="7659" w:type="dxa"/>
            <w:vAlign w:val="center"/>
          </w:tcPr>
          <w:p w14:paraId="7FF7F53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Homecare &amp; self-management</w:t>
            </w:r>
          </w:p>
        </w:tc>
        <w:sdt>
          <w:sdtPr>
            <w:rPr>
              <w:rFonts w:asciiTheme="minorHAnsi" w:hAnsiTheme="minorHAnsi" w:cstheme="minorHAnsi"/>
              <w:lang w:val="en-GB"/>
            </w:rPr>
            <w:id w:val="-26179160"/>
            <w14:checkbox>
              <w14:checked w14:val="0"/>
              <w14:checkedState w14:val="2612" w14:font="MS Gothic"/>
              <w14:uncheckedState w14:val="2610" w14:font="MS Gothic"/>
            </w14:checkbox>
          </w:sdtPr>
          <w:sdtEndPr/>
          <w:sdtContent>
            <w:tc>
              <w:tcPr>
                <w:tcW w:w="1367" w:type="dxa"/>
                <w:vAlign w:val="center"/>
              </w:tcPr>
              <w:p w14:paraId="66862D18" w14:textId="7738B09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191B17C" w14:textId="77777777" w:rsidTr="006620E1">
        <w:trPr>
          <w:trHeight w:val="337"/>
        </w:trPr>
        <w:tc>
          <w:tcPr>
            <w:tcW w:w="7659" w:type="dxa"/>
            <w:vAlign w:val="center"/>
          </w:tcPr>
          <w:p w14:paraId="0499A79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w:t>
            </w:r>
          </w:p>
        </w:tc>
        <w:sdt>
          <w:sdtPr>
            <w:rPr>
              <w:rFonts w:asciiTheme="minorHAnsi" w:hAnsiTheme="minorHAnsi" w:cstheme="minorHAnsi"/>
              <w:lang w:val="en-GB"/>
            </w:rPr>
            <w:id w:val="1862310451"/>
            <w14:checkbox>
              <w14:checked w14:val="0"/>
              <w14:checkedState w14:val="2612" w14:font="MS Gothic"/>
              <w14:uncheckedState w14:val="2610" w14:font="MS Gothic"/>
            </w14:checkbox>
          </w:sdtPr>
          <w:sdtEndPr/>
          <w:sdtContent>
            <w:tc>
              <w:tcPr>
                <w:tcW w:w="1367" w:type="dxa"/>
                <w:vAlign w:val="center"/>
              </w:tcPr>
              <w:p w14:paraId="15BF93B1" w14:textId="64938E6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B2294A7" w14:textId="77777777" w:rsidTr="006620E1">
        <w:trPr>
          <w:trHeight w:val="337"/>
        </w:trPr>
        <w:tc>
          <w:tcPr>
            <w:tcW w:w="7659" w:type="dxa"/>
            <w:vAlign w:val="center"/>
          </w:tcPr>
          <w:p w14:paraId="7D52C71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Pharmacotherapy</w:t>
            </w:r>
          </w:p>
        </w:tc>
        <w:sdt>
          <w:sdtPr>
            <w:rPr>
              <w:rFonts w:asciiTheme="minorHAnsi" w:hAnsiTheme="minorHAnsi" w:cstheme="minorHAnsi"/>
              <w:lang w:val="en-GB"/>
            </w:rPr>
            <w:id w:val="-2087917660"/>
            <w14:checkbox>
              <w14:checked w14:val="0"/>
              <w14:checkedState w14:val="2612" w14:font="MS Gothic"/>
              <w14:uncheckedState w14:val="2610" w14:font="MS Gothic"/>
            </w14:checkbox>
          </w:sdtPr>
          <w:sdtEndPr/>
          <w:sdtContent>
            <w:tc>
              <w:tcPr>
                <w:tcW w:w="1367" w:type="dxa"/>
                <w:vAlign w:val="center"/>
              </w:tcPr>
              <w:p w14:paraId="6BADF1CF" w14:textId="5D61E56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0575F95" w14:textId="77777777" w:rsidTr="006620E1">
        <w:trPr>
          <w:trHeight w:val="337"/>
        </w:trPr>
        <w:tc>
          <w:tcPr>
            <w:tcW w:w="7659" w:type="dxa"/>
            <w:vAlign w:val="center"/>
          </w:tcPr>
          <w:p w14:paraId="48AD874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One health</w:t>
            </w:r>
          </w:p>
        </w:tc>
        <w:sdt>
          <w:sdtPr>
            <w:rPr>
              <w:rFonts w:asciiTheme="minorHAnsi" w:hAnsiTheme="minorHAnsi" w:cstheme="minorHAnsi"/>
              <w:lang w:val="en-GB"/>
            </w:rPr>
            <w:id w:val="-1721586816"/>
            <w14:checkbox>
              <w14:checked w14:val="0"/>
              <w14:checkedState w14:val="2612" w14:font="MS Gothic"/>
              <w14:uncheckedState w14:val="2610" w14:font="MS Gothic"/>
            </w14:checkbox>
          </w:sdtPr>
          <w:sdtEndPr/>
          <w:sdtContent>
            <w:tc>
              <w:tcPr>
                <w:tcW w:w="1367" w:type="dxa"/>
                <w:vAlign w:val="center"/>
              </w:tcPr>
              <w:p w14:paraId="442BD356" w14:textId="5C281C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17ECBD8" w14:textId="77777777" w:rsidTr="006620E1">
        <w:trPr>
          <w:trHeight w:val="337"/>
        </w:trPr>
        <w:tc>
          <w:tcPr>
            <w:tcW w:w="7659" w:type="dxa"/>
            <w:vAlign w:val="center"/>
          </w:tcPr>
          <w:p w14:paraId="12FAD31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Specialized nutrition, health &amp; disease</w:t>
            </w:r>
          </w:p>
        </w:tc>
        <w:sdt>
          <w:sdtPr>
            <w:rPr>
              <w:rFonts w:asciiTheme="minorHAnsi" w:hAnsiTheme="minorHAnsi" w:cstheme="minorHAnsi"/>
              <w:lang w:val="en-GB"/>
            </w:rPr>
            <w:id w:val="-1655284692"/>
            <w14:checkbox>
              <w14:checked w14:val="0"/>
              <w14:checkedState w14:val="2612" w14:font="MS Gothic"/>
              <w14:uncheckedState w14:val="2610" w14:font="MS Gothic"/>
            </w14:checkbox>
          </w:sdtPr>
          <w:sdtEndPr/>
          <w:sdtContent>
            <w:tc>
              <w:tcPr>
                <w:tcW w:w="1367" w:type="dxa"/>
                <w:vAlign w:val="center"/>
              </w:tcPr>
              <w:p w14:paraId="3B7FD0EC" w14:textId="1F4B1DE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7B8D507" w14:textId="77777777" w:rsidTr="006620E1">
        <w:trPr>
          <w:trHeight w:val="337"/>
        </w:trPr>
        <w:tc>
          <w:tcPr>
            <w:tcW w:w="7659" w:type="dxa"/>
            <w:vAlign w:val="center"/>
          </w:tcPr>
          <w:p w14:paraId="685EFCB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 technology assessment &amp; quality of life</w:t>
            </w:r>
          </w:p>
        </w:tc>
        <w:sdt>
          <w:sdtPr>
            <w:rPr>
              <w:rFonts w:asciiTheme="minorHAnsi" w:hAnsiTheme="minorHAnsi" w:cstheme="minorHAnsi"/>
              <w:lang w:val="en-GB"/>
            </w:rPr>
            <w:id w:val="864490840"/>
            <w14:checkbox>
              <w14:checked w14:val="0"/>
              <w14:checkedState w14:val="2612" w14:font="MS Gothic"/>
              <w14:uncheckedState w14:val="2610" w14:font="MS Gothic"/>
            </w14:checkbox>
          </w:sdtPr>
          <w:sdtEndPr/>
          <w:sdtContent>
            <w:tc>
              <w:tcPr>
                <w:tcW w:w="1367" w:type="dxa"/>
                <w:vAlign w:val="center"/>
              </w:tcPr>
              <w:p w14:paraId="1F115A10" w14:textId="11433E37"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E59BE68" w14:textId="77777777" w:rsidTr="006620E1">
        <w:trPr>
          <w:trHeight w:val="337"/>
        </w:trPr>
        <w:tc>
          <w:tcPr>
            <w:tcW w:w="7659" w:type="dxa"/>
            <w:vAlign w:val="center"/>
          </w:tcPr>
          <w:p w14:paraId="08D156B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Enabling technologies &amp; infrastructure</w:t>
            </w:r>
          </w:p>
        </w:tc>
        <w:sdt>
          <w:sdtPr>
            <w:rPr>
              <w:rFonts w:asciiTheme="minorHAnsi" w:hAnsiTheme="minorHAnsi" w:cstheme="minorHAnsi"/>
              <w:lang w:val="en-GB"/>
            </w:rPr>
            <w:id w:val="1739595364"/>
            <w14:checkbox>
              <w14:checked w14:val="0"/>
              <w14:checkedState w14:val="2612" w14:font="MS Gothic"/>
              <w14:uncheckedState w14:val="2610" w14:font="MS Gothic"/>
            </w14:checkbox>
          </w:sdtPr>
          <w:sdtEndPr/>
          <w:sdtContent>
            <w:tc>
              <w:tcPr>
                <w:tcW w:w="1367" w:type="dxa"/>
                <w:vAlign w:val="center"/>
              </w:tcPr>
              <w:p w14:paraId="61F991C3" w14:textId="22C586D5"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806968E" w14:textId="77777777" w:rsidTr="006620E1">
        <w:trPr>
          <w:trHeight w:val="337"/>
        </w:trPr>
        <w:tc>
          <w:tcPr>
            <w:tcW w:w="7659" w:type="dxa"/>
            <w:vAlign w:val="center"/>
          </w:tcPr>
          <w:p w14:paraId="13EA6A16"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Global health, emerging diseases in emerging markets</w:t>
            </w:r>
          </w:p>
        </w:tc>
        <w:sdt>
          <w:sdtPr>
            <w:rPr>
              <w:rFonts w:asciiTheme="minorHAnsi" w:hAnsiTheme="minorHAnsi" w:cstheme="minorHAnsi"/>
              <w:lang w:val="en-GB"/>
            </w:rPr>
            <w:id w:val="-24873553"/>
            <w14:checkbox>
              <w14:checked w14:val="0"/>
              <w14:checkedState w14:val="2612" w14:font="MS Gothic"/>
              <w14:uncheckedState w14:val="2610" w14:font="MS Gothic"/>
            </w14:checkbox>
          </w:sdtPr>
          <w:sdtEndPr/>
          <w:sdtContent>
            <w:tc>
              <w:tcPr>
                <w:tcW w:w="1367" w:type="dxa"/>
                <w:vAlign w:val="center"/>
              </w:tcPr>
              <w:p w14:paraId="22F47A5A" w14:textId="6540352A"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4FCA807B" w14:textId="77777777" w:rsidR="00C809C6" w:rsidRPr="006620E1" w:rsidRDefault="00C809C6" w:rsidP="006620E1">
      <w:pPr>
        <w:pStyle w:val="Geenafstand"/>
        <w:rPr>
          <w:rFonts w:asciiTheme="minorHAnsi" w:hAnsiTheme="minorHAnsi" w:cstheme="minorHAnsi"/>
          <w:i/>
          <w:lang w:val="en-GB"/>
        </w:rPr>
      </w:pPr>
    </w:p>
    <w:p w14:paraId="26AFBFAF" w14:textId="35D6F614"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t>Indicate on which of the seven LSH-related Dutch National Research Agenda routes the project applies to (max. 2 routes).</w:t>
      </w:r>
    </w:p>
    <w:p w14:paraId="76A11406" w14:textId="77777777" w:rsidR="00323842" w:rsidRPr="006620E1" w:rsidRDefault="00323842" w:rsidP="006620E1">
      <w:pPr>
        <w:pStyle w:val="Geenafstand"/>
        <w:ind w:left="705"/>
        <w:rPr>
          <w:rFonts w:asciiTheme="minorHAnsi" w:hAnsiTheme="minorHAnsi" w:cstheme="minorHAns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7"/>
        <w:gridCol w:w="1394"/>
      </w:tblGrid>
      <w:tr w:rsidR="00C809C6" w:rsidRPr="00437A5B" w14:paraId="7589DE4A" w14:textId="77777777" w:rsidTr="006620E1">
        <w:trPr>
          <w:trHeight w:val="273"/>
        </w:trPr>
        <w:tc>
          <w:tcPr>
            <w:tcW w:w="7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5D9D"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LSH-related Dutch National Research Agenda routes</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1CFC" w14:textId="5B209E84"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7FFACAF9"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521A88E"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Healthcare research, sickness prevention and treatment</w:t>
            </w:r>
          </w:p>
        </w:tc>
        <w:sdt>
          <w:sdtPr>
            <w:rPr>
              <w:rFonts w:asciiTheme="minorHAnsi" w:hAnsiTheme="minorHAnsi" w:cstheme="minorHAnsi"/>
              <w:lang w:val="en-GB"/>
            </w:rPr>
            <w:id w:val="-600877391"/>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374C2A2D" w14:textId="6F1BED48"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898453F" w14:textId="77777777" w:rsidTr="006620E1">
        <w:trPr>
          <w:trHeight w:val="313"/>
        </w:trPr>
        <w:tc>
          <w:tcPr>
            <w:tcW w:w="7657" w:type="dxa"/>
            <w:tcBorders>
              <w:top w:val="single" w:sz="4" w:space="0" w:color="auto"/>
              <w:left w:val="single" w:sz="4" w:space="0" w:color="auto"/>
              <w:bottom w:val="single" w:sz="4" w:space="0" w:color="auto"/>
              <w:right w:val="single" w:sz="4" w:space="0" w:color="auto"/>
            </w:tcBorders>
            <w:vAlign w:val="center"/>
            <w:hideMark/>
          </w:tcPr>
          <w:p w14:paraId="5349AF5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Personalised medicine: the individual at the centre</w:t>
            </w:r>
          </w:p>
        </w:tc>
        <w:sdt>
          <w:sdtPr>
            <w:rPr>
              <w:rFonts w:asciiTheme="minorHAnsi" w:hAnsiTheme="minorHAnsi" w:cstheme="minorHAnsi"/>
              <w:lang w:val="en-GB"/>
            </w:rPr>
            <w:id w:val="-298078527"/>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CD954D5" w14:textId="1EF83B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4B5CEF4" w14:textId="77777777" w:rsidTr="006620E1">
        <w:trPr>
          <w:trHeight w:val="548"/>
        </w:trPr>
        <w:tc>
          <w:tcPr>
            <w:tcW w:w="7657" w:type="dxa"/>
            <w:tcBorders>
              <w:top w:val="single" w:sz="4" w:space="0" w:color="auto"/>
              <w:left w:val="single" w:sz="4" w:space="0" w:color="auto"/>
              <w:bottom w:val="single" w:sz="4" w:space="0" w:color="auto"/>
              <w:right w:val="single" w:sz="4" w:space="0" w:color="auto"/>
            </w:tcBorders>
            <w:vAlign w:val="center"/>
            <w:hideMark/>
          </w:tcPr>
          <w:p w14:paraId="14A561D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 a game-changer moving to broad areas of application</w:t>
            </w:r>
          </w:p>
        </w:tc>
        <w:sdt>
          <w:sdtPr>
            <w:rPr>
              <w:rFonts w:asciiTheme="minorHAnsi" w:hAnsiTheme="minorHAnsi" w:cstheme="minorHAnsi"/>
              <w:lang w:val="en-GB"/>
            </w:rPr>
            <w:id w:val="475576879"/>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27A875A4" w14:textId="6B9DE8D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CFBE688"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DD106D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Creating value through responsible access to big data and its use</w:t>
            </w:r>
          </w:p>
        </w:tc>
        <w:sdt>
          <w:sdtPr>
            <w:rPr>
              <w:rFonts w:asciiTheme="minorHAnsi" w:hAnsiTheme="minorHAnsi" w:cstheme="minorHAnsi"/>
              <w:lang w:val="en-GB"/>
            </w:rPr>
            <w:id w:val="-138340460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670103CE" w14:textId="00CE733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6D9FFD3" w14:textId="77777777" w:rsidTr="006620E1">
        <w:trPr>
          <w:trHeight w:val="560"/>
        </w:trPr>
        <w:tc>
          <w:tcPr>
            <w:tcW w:w="7657" w:type="dxa"/>
            <w:tcBorders>
              <w:top w:val="single" w:sz="4" w:space="0" w:color="auto"/>
              <w:left w:val="single" w:sz="4" w:space="0" w:color="auto"/>
              <w:bottom w:val="single" w:sz="4" w:space="0" w:color="auto"/>
              <w:right w:val="single" w:sz="4" w:space="0" w:color="auto"/>
            </w:tcBorders>
            <w:vAlign w:val="center"/>
            <w:hideMark/>
          </w:tcPr>
          <w:p w14:paraId="56C7AA13" w14:textId="77777777" w:rsidR="00C809C6" w:rsidRPr="006620E1" w:rsidRDefault="00C809C6" w:rsidP="006620E1">
            <w:pPr>
              <w:pStyle w:val="Geenafstand"/>
              <w:rPr>
                <w:rFonts w:asciiTheme="minorHAnsi" w:hAnsiTheme="minorHAnsi" w:cstheme="minorHAnsi"/>
                <w:lang w:val="en-GB"/>
              </w:rPr>
            </w:pPr>
            <w:proofErr w:type="spellStart"/>
            <w:r w:rsidRPr="006620E1">
              <w:rPr>
                <w:rFonts w:asciiTheme="minorHAnsi" w:hAnsiTheme="minorHAnsi" w:cstheme="minorHAnsi"/>
                <w:lang w:val="en-GB"/>
              </w:rPr>
              <w:t>NeuroLabNL</w:t>
            </w:r>
            <w:proofErr w:type="spellEnd"/>
            <w:r w:rsidRPr="006620E1">
              <w:rPr>
                <w:rFonts w:asciiTheme="minorHAnsi" w:hAnsiTheme="minorHAnsi" w:cstheme="minorHAnsi"/>
                <w:lang w:val="en-GB"/>
              </w:rPr>
              <w:t>: the ultimate living lab for brain, cognition and behavioural research</w:t>
            </w:r>
          </w:p>
        </w:tc>
        <w:sdt>
          <w:sdtPr>
            <w:rPr>
              <w:rFonts w:asciiTheme="minorHAnsi" w:hAnsiTheme="minorHAnsi" w:cstheme="minorHAnsi"/>
              <w:lang w:val="en-GB"/>
            </w:rPr>
            <w:id w:val="142854175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4D47D5C" w14:textId="173DE2A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DC0CF41"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14380D7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Sport and exercise</w:t>
            </w:r>
          </w:p>
        </w:tc>
        <w:sdt>
          <w:sdtPr>
            <w:rPr>
              <w:rFonts w:asciiTheme="minorHAnsi" w:hAnsiTheme="minorHAnsi" w:cstheme="minorHAnsi"/>
              <w:lang w:val="en-GB"/>
            </w:rPr>
            <w:id w:val="-223839896"/>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569FAA1" w14:textId="5234446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46F1127"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38DB9F2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Quality of the environment: game-changer ‘Exposome’</w:t>
            </w:r>
          </w:p>
        </w:tc>
        <w:sdt>
          <w:sdtPr>
            <w:rPr>
              <w:rFonts w:asciiTheme="minorHAnsi" w:hAnsiTheme="minorHAnsi" w:cstheme="minorHAnsi"/>
              <w:lang w:val="en-GB"/>
            </w:rPr>
            <w:id w:val="-1008132345"/>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5C752090" w14:textId="0D4E423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03F1BAAC" w14:textId="77777777" w:rsidR="00C809C6" w:rsidRPr="006620E1" w:rsidRDefault="00C809C6" w:rsidP="006620E1">
      <w:pPr>
        <w:pStyle w:val="Geenafstand"/>
        <w:rPr>
          <w:rFonts w:asciiTheme="minorHAnsi" w:hAnsiTheme="minorHAnsi" w:cstheme="minorHAnsi"/>
          <w:lang w:val="en-US"/>
        </w:rPr>
      </w:pPr>
    </w:p>
    <w:p w14:paraId="6B93001E" w14:textId="7C30035F"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t>Indicate to which of the Key Enabling Technologies the project applies:</w:t>
      </w:r>
    </w:p>
    <w:p w14:paraId="367D5611" w14:textId="77777777" w:rsidR="00323842" w:rsidRPr="006620E1" w:rsidRDefault="00323842" w:rsidP="006620E1">
      <w:pPr>
        <w:pStyle w:val="Geenafstand"/>
        <w:ind w:left="705"/>
        <w:rPr>
          <w:rFonts w:asciiTheme="minorHAnsi" w:hAnsiTheme="minorHAnsi" w:cstheme="minorHAnsi"/>
          <w:i/>
          <w:lang w:val="en-GB" w:eastAsia="nl-N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5"/>
        <w:gridCol w:w="1388"/>
      </w:tblGrid>
      <w:tr w:rsidR="00C809C6" w:rsidRPr="00437A5B" w14:paraId="2C0D275F" w14:textId="77777777" w:rsidTr="006620E1">
        <w:trPr>
          <w:trHeight w:val="302"/>
        </w:trPr>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8827A"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Key Enabling Technologies</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2344D" w14:textId="745EC0E8"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0E1EF916"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FAC2B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Advanced materials</w:t>
            </w:r>
          </w:p>
        </w:tc>
        <w:sdt>
          <w:sdtPr>
            <w:rPr>
              <w:rFonts w:asciiTheme="minorHAnsi" w:hAnsiTheme="minorHAnsi" w:cstheme="minorHAnsi"/>
              <w:lang w:val="en-GB"/>
            </w:rPr>
            <w:id w:val="-25021775"/>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B16A0AD" w14:textId="658C354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E35BC3"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55466FE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Chemical technologies</w:t>
            </w:r>
          </w:p>
        </w:tc>
        <w:sdt>
          <w:sdtPr>
            <w:rPr>
              <w:rFonts w:asciiTheme="minorHAnsi" w:hAnsiTheme="minorHAnsi" w:cstheme="minorHAnsi"/>
              <w:lang w:val="en-GB"/>
            </w:rPr>
            <w:id w:val="-183583568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A3F9928" w14:textId="33E32B4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E4FF6C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144259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Digital technologies</w:t>
            </w:r>
          </w:p>
        </w:tc>
        <w:sdt>
          <w:sdtPr>
            <w:rPr>
              <w:rFonts w:asciiTheme="minorHAnsi" w:hAnsiTheme="minorHAnsi" w:cstheme="minorHAnsi"/>
              <w:lang w:val="en-GB"/>
            </w:rPr>
            <w:id w:val="203468513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E625B29" w14:textId="57ACCD39"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934823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CBC1E8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Engineering and fabrication technologies</w:t>
            </w:r>
          </w:p>
        </w:tc>
        <w:sdt>
          <w:sdtPr>
            <w:rPr>
              <w:rFonts w:asciiTheme="minorHAnsi" w:hAnsiTheme="minorHAnsi" w:cstheme="minorHAnsi"/>
              <w:lang w:val="en-GB"/>
            </w:rPr>
            <w:id w:val="1296573319"/>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27EC8EF1" w14:textId="666CDE2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0AB705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2E74BA4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Life science technologies</w:t>
            </w:r>
          </w:p>
        </w:tc>
        <w:sdt>
          <w:sdtPr>
            <w:rPr>
              <w:rFonts w:asciiTheme="minorHAnsi" w:hAnsiTheme="minorHAnsi" w:cstheme="minorHAnsi"/>
              <w:lang w:val="en-GB"/>
            </w:rPr>
            <w:id w:val="-161489509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F1AC2AE" w14:textId="70863067"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6B63FF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5C019F5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Quantum technologies</w:t>
            </w:r>
          </w:p>
        </w:tc>
        <w:sdt>
          <w:sdtPr>
            <w:rPr>
              <w:rFonts w:asciiTheme="minorHAnsi" w:hAnsiTheme="minorHAnsi" w:cstheme="minorHAnsi"/>
              <w:lang w:val="en-GB"/>
            </w:rPr>
            <w:id w:val="-67125958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54B5986" w14:textId="74C02D1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41B9B8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48C1FD11"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Nanotechnologies</w:t>
            </w:r>
          </w:p>
        </w:tc>
        <w:sdt>
          <w:sdtPr>
            <w:rPr>
              <w:rFonts w:asciiTheme="minorHAnsi" w:hAnsiTheme="minorHAnsi" w:cstheme="minorHAnsi"/>
              <w:lang w:val="en-GB"/>
            </w:rPr>
            <w:id w:val="1482731892"/>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5165083" w14:textId="4DE411BF"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8664058"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422AD0D4"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Photonics and light technologies</w:t>
            </w:r>
          </w:p>
        </w:tc>
        <w:sdt>
          <w:sdtPr>
            <w:rPr>
              <w:rFonts w:asciiTheme="minorHAnsi" w:hAnsiTheme="minorHAnsi" w:cstheme="minorHAnsi"/>
              <w:lang w:val="en-GB"/>
            </w:rPr>
            <w:id w:val="-106271180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F9A2ABB" w14:textId="49620A0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8A6D11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5BF45E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Not applicable</w:t>
            </w:r>
          </w:p>
        </w:tc>
        <w:sdt>
          <w:sdtPr>
            <w:rPr>
              <w:rFonts w:asciiTheme="minorHAnsi" w:hAnsiTheme="minorHAnsi" w:cstheme="minorHAnsi"/>
              <w:lang w:val="en-GB"/>
            </w:rPr>
            <w:id w:val="136601951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5E9E298" w14:textId="2847685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38F4976D" w14:textId="77777777" w:rsidR="00E47523" w:rsidRPr="006620E1" w:rsidRDefault="00E47523" w:rsidP="006620E1">
      <w:pPr>
        <w:pStyle w:val="Geenafstand"/>
        <w:rPr>
          <w:rFonts w:asciiTheme="minorHAnsi" w:hAnsiTheme="minorHAnsi" w:cstheme="minorHAnsi"/>
          <w:lang w:val="en-US"/>
        </w:rPr>
      </w:pPr>
    </w:p>
    <w:p w14:paraId="4EE41999" w14:textId="060B0336" w:rsidR="00EB30C7" w:rsidRPr="006620E1" w:rsidRDefault="00A86F97" w:rsidP="006620E1">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t>1</w:t>
      </w:r>
      <w:r>
        <w:rPr>
          <w:rFonts w:asciiTheme="minorHAnsi" w:hAnsiTheme="minorHAnsi" w:cstheme="minorHAnsi"/>
          <w:b/>
          <w:sz w:val="24"/>
          <w:lang w:val="en-US"/>
        </w:rPr>
        <w:t>2</w:t>
      </w:r>
      <w:r w:rsidR="00EB30C7" w:rsidRPr="006620E1">
        <w:rPr>
          <w:rFonts w:asciiTheme="minorHAnsi" w:hAnsiTheme="minorHAnsi" w:cstheme="minorHAnsi"/>
          <w:b/>
          <w:bCs/>
          <w:sz w:val="24"/>
          <w:lang w:val="en-GB"/>
        </w:rPr>
        <w:t>. Have th</w:t>
      </w:r>
      <w:r w:rsidR="00DC3F59" w:rsidRPr="006620E1">
        <w:rPr>
          <w:rFonts w:asciiTheme="minorHAnsi" w:hAnsiTheme="minorHAnsi" w:cstheme="minorHAnsi"/>
          <w:b/>
          <w:bCs/>
          <w:sz w:val="24"/>
          <w:lang w:val="en-GB"/>
        </w:rPr>
        <w:t xml:space="preserve">e consortium partners requested or </w:t>
      </w:r>
      <w:r w:rsidR="00EB30C7" w:rsidRPr="006620E1">
        <w:rPr>
          <w:rFonts w:asciiTheme="minorHAnsi" w:hAnsiTheme="minorHAnsi" w:cstheme="minorHAnsi"/>
          <w:b/>
          <w:bCs/>
          <w:sz w:val="24"/>
          <w:lang w:val="en-GB"/>
        </w:rPr>
        <w:t>received any additional grants for</w:t>
      </w:r>
      <w:r w:rsidR="00EB4E08" w:rsidRPr="006620E1">
        <w:rPr>
          <w:rFonts w:asciiTheme="minorHAnsi" w:hAnsiTheme="minorHAnsi" w:cstheme="minorHAnsi"/>
          <w:b/>
          <w:bCs/>
          <w:sz w:val="24"/>
          <w:lang w:val="en-GB"/>
        </w:rPr>
        <w:t xml:space="preserve"> (the activities under one or more of the work packages of)</w:t>
      </w:r>
      <w:r w:rsidR="00EB30C7" w:rsidRPr="006620E1">
        <w:rPr>
          <w:rFonts w:asciiTheme="minorHAnsi" w:hAnsiTheme="minorHAnsi" w:cstheme="minorHAnsi"/>
          <w:b/>
          <w:bCs/>
          <w:sz w:val="24"/>
          <w:lang w:val="en-GB"/>
        </w:rPr>
        <w:t xml:space="preserve"> this </w:t>
      </w:r>
      <w:r w:rsidR="00556E2B" w:rsidRPr="006620E1">
        <w:rPr>
          <w:rFonts w:asciiTheme="minorHAnsi" w:hAnsiTheme="minorHAnsi" w:cstheme="minorHAnsi"/>
          <w:b/>
          <w:bCs/>
          <w:sz w:val="24"/>
          <w:lang w:val="en-GB"/>
        </w:rPr>
        <w:t>PPP-</w:t>
      </w:r>
      <w:r w:rsidR="00EB30C7" w:rsidRPr="006620E1">
        <w:rPr>
          <w:rFonts w:asciiTheme="minorHAnsi" w:hAnsiTheme="minorHAnsi" w:cstheme="minorHAnsi"/>
          <w:b/>
          <w:bCs/>
          <w:sz w:val="24"/>
          <w:lang w:val="en-GB"/>
        </w:rPr>
        <w:t>project?</w:t>
      </w:r>
    </w:p>
    <w:p w14:paraId="6A1F429A" w14:textId="77777777" w:rsidR="00323842" w:rsidRDefault="00323842" w:rsidP="006620E1">
      <w:pPr>
        <w:pStyle w:val="Geenafstand"/>
        <w:rPr>
          <w:rFonts w:asciiTheme="minorHAnsi" w:hAnsiTheme="minorHAnsi" w:cstheme="minorHAnsi"/>
          <w:bCs/>
          <w:lang w:val="en-GB"/>
        </w:rPr>
      </w:pPr>
    </w:p>
    <w:p w14:paraId="1FB6F1DA" w14:textId="78EAFE00" w:rsidR="00EB30C7" w:rsidRPr="006620E1" w:rsidRDefault="00EB30C7" w:rsidP="006620E1">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57CF6D60" w14:textId="77777777" w:rsidR="00323842" w:rsidRDefault="00323842" w:rsidP="006620E1">
      <w:pPr>
        <w:pStyle w:val="Geenafstand"/>
        <w:rPr>
          <w:rFonts w:asciiTheme="minorHAnsi" w:hAnsiTheme="minorHAnsi" w:cstheme="minorHAnsi"/>
          <w:i/>
          <w:lang w:val="en-GB"/>
        </w:rPr>
      </w:pPr>
    </w:p>
    <w:p w14:paraId="486907EB" w14:textId="3E662311" w:rsidR="00EB30C7" w:rsidRDefault="00EB30C7" w:rsidP="006620E1">
      <w:pPr>
        <w:pStyle w:val="Geenafstand"/>
        <w:rPr>
          <w:rFonts w:asciiTheme="minorHAnsi" w:hAnsiTheme="minorHAnsi" w:cstheme="minorHAnsi"/>
          <w:i/>
          <w:lang w:val="en-GB"/>
        </w:rPr>
      </w:pPr>
      <w:r w:rsidRPr="006620E1">
        <w:rPr>
          <w:rFonts w:asciiTheme="minorHAnsi" w:hAnsiTheme="minorHAnsi" w:cstheme="minorHAnsi"/>
          <w:b/>
          <w:i/>
          <w:lang w:val="en-GB"/>
        </w:rPr>
        <w:lastRenderedPageBreak/>
        <w:t>If yes</w:t>
      </w:r>
      <w:r w:rsidRPr="006620E1">
        <w:rPr>
          <w:rFonts w:asciiTheme="minorHAnsi" w:hAnsiTheme="minorHAnsi" w:cstheme="minorHAnsi"/>
          <w:i/>
          <w:lang w:val="en-GB"/>
        </w:rPr>
        <w:t>, please specify grant supplier(s), grant name(s), total amount requested/received per grant (in €) and status (applied/granted).</w:t>
      </w:r>
    </w:p>
    <w:p w14:paraId="6F5C29E6" w14:textId="0EC77F54" w:rsidR="00906B93" w:rsidRDefault="00906B93" w:rsidP="006620E1">
      <w:pPr>
        <w:pStyle w:val="Geenafstand"/>
        <w:rPr>
          <w:rFonts w:asciiTheme="minorHAnsi" w:hAnsiTheme="minorHAnsi" w:cstheme="minorHAnsi"/>
          <w:i/>
          <w:lang w:val="en-GB"/>
        </w:rPr>
      </w:pPr>
    </w:p>
    <w:p w14:paraId="166C607B" w14:textId="77777777" w:rsidR="00906B93" w:rsidRPr="006620E1" w:rsidRDefault="00906B93" w:rsidP="006620E1">
      <w:pPr>
        <w:pStyle w:val="Geenafstand"/>
        <w:rPr>
          <w:rFonts w:asciiTheme="minorHAnsi" w:hAnsiTheme="minorHAnsi" w:cstheme="minorHAnsi"/>
          <w:lang w:val="en-GB"/>
        </w:rPr>
      </w:pPr>
    </w:p>
    <w:p w14:paraId="4FFD1CBA" w14:textId="540541CB" w:rsidR="00906B93" w:rsidRPr="006620E1" w:rsidRDefault="00A86F97" w:rsidP="00906B93">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t>1</w:t>
      </w:r>
      <w:r>
        <w:rPr>
          <w:rFonts w:asciiTheme="minorHAnsi" w:hAnsiTheme="minorHAnsi" w:cstheme="minorHAnsi"/>
          <w:b/>
          <w:sz w:val="24"/>
          <w:lang w:val="en-US"/>
        </w:rPr>
        <w:t>3</w:t>
      </w:r>
      <w:r w:rsidR="00906B93" w:rsidRPr="006620E1">
        <w:rPr>
          <w:rFonts w:asciiTheme="minorHAnsi" w:hAnsiTheme="minorHAnsi" w:cstheme="minorHAnsi"/>
          <w:b/>
          <w:bCs/>
          <w:sz w:val="24"/>
          <w:lang w:val="en-GB"/>
        </w:rPr>
        <w:t xml:space="preserve">. </w:t>
      </w:r>
      <w:r w:rsidR="00906B93">
        <w:rPr>
          <w:rFonts w:asciiTheme="minorHAnsi" w:hAnsiTheme="minorHAnsi" w:cstheme="minorHAnsi"/>
          <w:b/>
          <w:bCs/>
          <w:sz w:val="24"/>
          <w:lang w:val="en-GB"/>
        </w:rPr>
        <w:t xml:space="preserve">Are there any potential conflict of interests for individual scientists or any of the consortium </w:t>
      </w:r>
      <w:r w:rsidR="00827173">
        <w:rPr>
          <w:rFonts w:asciiTheme="minorHAnsi" w:hAnsiTheme="minorHAnsi" w:cstheme="minorHAnsi"/>
          <w:b/>
          <w:bCs/>
          <w:sz w:val="24"/>
          <w:lang w:val="en-GB"/>
        </w:rPr>
        <w:t>partner organisations?</w:t>
      </w:r>
      <w:r w:rsidR="00906B93">
        <w:rPr>
          <w:rFonts w:asciiTheme="minorHAnsi" w:hAnsiTheme="minorHAnsi" w:cstheme="minorHAnsi"/>
          <w:b/>
          <w:bCs/>
          <w:sz w:val="24"/>
          <w:lang w:val="en-GB"/>
        </w:rPr>
        <w:t xml:space="preserve"> See Annex C for more information</w:t>
      </w:r>
      <w:r w:rsidR="00827173">
        <w:rPr>
          <w:rFonts w:asciiTheme="minorHAnsi" w:hAnsiTheme="minorHAnsi" w:cstheme="minorHAnsi"/>
          <w:b/>
          <w:bCs/>
          <w:sz w:val="24"/>
          <w:lang w:val="en-GB"/>
        </w:rPr>
        <w:t xml:space="preserve"> on conflict of interest</w:t>
      </w:r>
      <w:r w:rsidR="00906B93">
        <w:rPr>
          <w:rFonts w:asciiTheme="minorHAnsi" w:hAnsiTheme="minorHAnsi" w:cstheme="minorHAnsi"/>
          <w:b/>
          <w:bCs/>
          <w:sz w:val="24"/>
          <w:lang w:val="en-GB"/>
        </w:rPr>
        <w:t>.</w:t>
      </w:r>
    </w:p>
    <w:p w14:paraId="3C43F119" w14:textId="77777777" w:rsidR="00906B93" w:rsidRDefault="00906B93" w:rsidP="00906B93">
      <w:pPr>
        <w:pStyle w:val="Geenafstand"/>
        <w:rPr>
          <w:rFonts w:asciiTheme="minorHAnsi" w:hAnsiTheme="minorHAnsi" w:cstheme="minorHAnsi"/>
          <w:bCs/>
          <w:lang w:val="en-GB"/>
        </w:rPr>
      </w:pPr>
    </w:p>
    <w:p w14:paraId="15852AA5" w14:textId="01C0170C" w:rsidR="00906B93" w:rsidRDefault="00906B93" w:rsidP="00906B93">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4140CB40" w14:textId="42225F88" w:rsidR="00906B93" w:rsidRDefault="00906B93" w:rsidP="00906B93">
      <w:pPr>
        <w:pStyle w:val="Geenafstand"/>
        <w:rPr>
          <w:rFonts w:asciiTheme="minorHAnsi" w:hAnsiTheme="minorHAnsi" w:cstheme="minorHAnsi"/>
          <w:bCs/>
          <w:lang w:val="en-GB"/>
        </w:rPr>
      </w:pPr>
    </w:p>
    <w:p w14:paraId="3BB7AAEA" w14:textId="104A9DCB" w:rsidR="001B183E" w:rsidRDefault="00906B93" w:rsidP="00906B93">
      <w:pPr>
        <w:pStyle w:val="Geenafstand"/>
        <w:rPr>
          <w:rFonts w:asciiTheme="minorHAnsi" w:hAnsiTheme="minorHAnsi" w:cstheme="minorHAnsi"/>
          <w:i/>
          <w:lang w:val="en-GB"/>
        </w:rPr>
      </w:pPr>
      <w:r w:rsidRPr="006620E1">
        <w:rPr>
          <w:rFonts w:asciiTheme="minorHAnsi" w:hAnsiTheme="minorHAnsi" w:cstheme="minorHAnsi"/>
          <w:b/>
          <w:i/>
          <w:lang w:val="en-GB"/>
        </w:rPr>
        <w:t>If yes</w:t>
      </w:r>
      <w:r w:rsidRPr="006620E1">
        <w:rPr>
          <w:rFonts w:asciiTheme="minorHAnsi" w:hAnsiTheme="minorHAnsi" w:cstheme="minorHAnsi"/>
          <w:i/>
          <w:lang w:val="en-GB"/>
        </w:rPr>
        <w:t xml:space="preserve">, please </w:t>
      </w:r>
      <w:r>
        <w:rPr>
          <w:rFonts w:asciiTheme="minorHAnsi" w:hAnsiTheme="minorHAnsi" w:cstheme="minorHAnsi"/>
          <w:i/>
          <w:lang w:val="en-GB"/>
        </w:rPr>
        <w:t>indicate how the consortium will manage such conflict.</w:t>
      </w:r>
    </w:p>
    <w:p w14:paraId="199426A7" w14:textId="2C1F78D6" w:rsidR="001B183E" w:rsidRDefault="001B183E">
      <w:pPr>
        <w:spacing w:after="0" w:line="240" w:lineRule="auto"/>
        <w:rPr>
          <w:rFonts w:asciiTheme="minorHAnsi" w:hAnsiTheme="minorHAnsi" w:cstheme="minorHAnsi"/>
          <w:i/>
          <w:lang w:val="en-GB"/>
        </w:rPr>
      </w:pPr>
      <w:r>
        <w:rPr>
          <w:rFonts w:asciiTheme="minorHAnsi" w:hAnsiTheme="minorHAnsi" w:cstheme="minorHAnsi"/>
          <w:i/>
          <w:lang w:val="en-GB"/>
        </w:rPr>
        <w:br w:type="page"/>
      </w:r>
    </w:p>
    <w:p w14:paraId="5A757A85" w14:textId="1C44C7E0" w:rsidR="008D0AA6" w:rsidRDefault="008D0AA6" w:rsidP="00906B93">
      <w:pPr>
        <w:pStyle w:val="Geenafstand"/>
        <w:rPr>
          <w:rFonts w:asciiTheme="minorHAnsi" w:hAnsiTheme="minorHAnsi" w:cstheme="minorHAnsi"/>
          <w:i/>
          <w:lang w:val="en-GB"/>
        </w:rPr>
      </w:pPr>
    </w:p>
    <w:p w14:paraId="7FB5A622" w14:textId="76452729" w:rsidR="00994A9E" w:rsidRPr="00DC15E3" w:rsidRDefault="00994A9E" w:rsidP="00994A9E">
      <w:pPr>
        <w:rPr>
          <w:rFonts w:cs="Calibri"/>
          <w:lang w:val="en-US"/>
        </w:rPr>
      </w:pPr>
      <w:r>
        <w:rPr>
          <w:rFonts w:cs="Calibri"/>
          <w:lang w:val="en-GB"/>
        </w:rPr>
        <w:t>A</w:t>
      </w:r>
      <w:r w:rsidRPr="00DC15E3">
        <w:rPr>
          <w:rFonts w:cs="Calibri"/>
          <w:lang w:val="en-GB"/>
        </w:rPr>
        <w:t xml:space="preserve">pplicants must submit this </w:t>
      </w:r>
      <w:r>
        <w:rPr>
          <w:rFonts w:cs="Calibri"/>
          <w:lang w:val="en-GB"/>
        </w:rPr>
        <w:t xml:space="preserve">Amsterdam UMC </w:t>
      </w:r>
      <w:r w:rsidRPr="00DC15E3">
        <w:rPr>
          <w:rFonts w:cs="Calibri"/>
          <w:lang w:val="en-GB"/>
        </w:rPr>
        <w:t>TKI</w:t>
      </w:r>
      <w:r>
        <w:rPr>
          <w:rFonts w:cs="Calibri"/>
          <w:lang w:val="en-GB"/>
        </w:rPr>
        <w:t xml:space="preserve"> grant pre-</w:t>
      </w:r>
      <w:r w:rsidRPr="00DC15E3">
        <w:rPr>
          <w:rFonts w:cs="Calibri"/>
          <w:lang w:val="en-GB"/>
        </w:rPr>
        <w:t>application form by e-mail to</w:t>
      </w:r>
      <w:r>
        <w:rPr>
          <w:rFonts w:cs="Calibri"/>
          <w:lang w:val="en-GB"/>
        </w:rPr>
        <w:t xml:space="preserve"> </w:t>
      </w:r>
      <w:hyperlink r:id="rId12" w:history="1">
        <w:r w:rsidRPr="00156291">
          <w:rPr>
            <w:rStyle w:val="Hyperlink"/>
            <w:rFonts w:cs="Calibri"/>
            <w:lang w:val="en-US"/>
          </w:rPr>
          <w:t>tki@ixa.nl</w:t>
        </w:r>
      </w:hyperlink>
      <w:r w:rsidRPr="00DC15E3">
        <w:rPr>
          <w:rFonts w:cs="Calibri"/>
          <w:lang w:val="en-GB"/>
        </w:rPr>
        <w:t xml:space="preserve">. </w:t>
      </w:r>
      <w:r w:rsidRPr="00DC15E3">
        <w:rPr>
          <w:rFonts w:cs="Calibri"/>
          <w:lang w:val="en-US"/>
        </w:rPr>
        <w:t xml:space="preserve">For any questions regarding submission, please send an e-mail to </w:t>
      </w:r>
      <w:hyperlink r:id="rId13" w:history="1">
        <w:r w:rsidRPr="00156291">
          <w:rPr>
            <w:rStyle w:val="Hyperlink"/>
            <w:rFonts w:cs="Calibri"/>
            <w:lang w:val="en-US"/>
          </w:rPr>
          <w:t>tki@ixa.nl</w:t>
        </w:r>
      </w:hyperlink>
      <w:r w:rsidRPr="00DC15E3">
        <w:rPr>
          <w:rFonts w:cs="Calibri"/>
          <w:lang w:val="en-US"/>
        </w:rPr>
        <w:t xml:space="preserve"> or call +31 (0)</w:t>
      </w:r>
      <w:r>
        <w:rPr>
          <w:rFonts w:cs="Calibri"/>
          <w:lang w:val="en-US"/>
        </w:rPr>
        <w:t>2</w:t>
      </w:r>
      <w:r w:rsidRPr="00DC15E3">
        <w:rPr>
          <w:rFonts w:cs="Calibri"/>
          <w:lang w:val="en-US"/>
        </w:rPr>
        <w:t>0 5</w:t>
      </w:r>
      <w:r>
        <w:rPr>
          <w:rFonts w:cs="Calibri"/>
          <w:lang w:val="en-US"/>
        </w:rPr>
        <w:t>66 5056</w:t>
      </w:r>
      <w:r w:rsidR="00E96F6A">
        <w:rPr>
          <w:rFonts w:cs="Calibri"/>
          <w:lang w:val="en-US"/>
        </w:rPr>
        <w:t>)</w:t>
      </w:r>
      <w:r w:rsidRPr="00DC15E3">
        <w:rPr>
          <w:rFonts w:cs="Calibri"/>
          <w:lang w:val="en-US"/>
        </w:rPr>
        <w:t>.</w:t>
      </w:r>
    </w:p>
    <w:p w14:paraId="76B3641E" w14:textId="77777777" w:rsidR="00994A9E" w:rsidRPr="00DC15E3" w:rsidRDefault="00994A9E" w:rsidP="00994A9E">
      <w:pPr>
        <w:rPr>
          <w:rFonts w:cs="Calibri"/>
          <w:lang w:val="en-US"/>
        </w:rPr>
      </w:pPr>
    </w:p>
    <w:p w14:paraId="107694D3" w14:textId="77777777" w:rsidR="00966076" w:rsidRDefault="00083616" w:rsidP="00746354">
      <w:pPr>
        <w:rPr>
          <w:lang w:val="en-GB"/>
        </w:rPr>
      </w:pPr>
      <w:r w:rsidRPr="00DC15E3">
        <w:rPr>
          <w:lang w:val="en-GB"/>
        </w:rPr>
        <w:t xml:space="preserve">When submitting your application, please do not forget to </w:t>
      </w:r>
      <w:r>
        <w:rPr>
          <w:lang w:val="en-GB"/>
        </w:rPr>
        <w:t>add</w:t>
      </w:r>
      <w:r w:rsidRPr="00DC15E3">
        <w:rPr>
          <w:lang w:val="en-GB"/>
        </w:rPr>
        <w:t xml:space="preserve"> the required </w:t>
      </w:r>
    </w:p>
    <w:p w14:paraId="208BD0B9" w14:textId="38F2CE2D" w:rsidR="00966076" w:rsidRPr="004540AD" w:rsidRDefault="00667D21" w:rsidP="004540AD">
      <w:pPr>
        <w:pStyle w:val="Geenafstand"/>
        <w:rPr>
          <w:lang w:val="en-GB"/>
        </w:rPr>
      </w:pPr>
      <w:sdt>
        <w:sdtPr>
          <w:rPr>
            <w:rFonts w:asciiTheme="minorHAnsi" w:hAnsiTheme="minorHAnsi" w:cstheme="minorHAnsi"/>
            <w:lang w:val="en-GB"/>
          </w:rPr>
          <w:id w:val="-1471589726"/>
          <w14:checkbox>
            <w14:checked w14:val="0"/>
            <w14:checkedState w14:val="2612" w14:font="MS Gothic"/>
            <w14:uncheckedState w14:val="2610" w14:font="MS Gothic"/>
          </w14:checkbox>
        </w:sdtPr>
        <w:sdtEndPr/>
        <w:sdtContent>
          <w:r w:rsidR="004540AD">
            <w:rPr>
              <w:rFonts w:ascii="MS Gothic" w:eastAsia="MS Gothic" w:hAnsi="MS Gothic" w:cstheme="minorHAnsi" w:hint="eastAsia"/>
              <w:lang w:val="en-GB"/>
            </w:rPr>
            <w:t>☐</w:t>
          </w:r>
        </w:sdtContent>
      </w:sdt>
      <w:r w:rsidR="004540AD" w:rsidRPr="006620E1">
        <w:rPr>
          <w:rFonts w:asciiTheme="minorHAnsi" w:hAnsiTheme="minorHAnsi" w:cstheme="minorHAnsi"/>
          <w:lang w:val="en-GB"/>
        </w:rPr>
        <w:tab/>
      </w:r>
      <w:r w:rsidR="004540AD" w:rsidRPr="004540AD">
        <w:rPr>
          <w:lang w:val="en-GB"/>
        </w:rPr>
        <w:t xml:space="preserve"> </w:t>
      </w:r>
      <w:r w:rsidR="00255A11" w:rsidRPr="004540AD">
        <w:rPr>
          <w:lang w:val="en-GB"/>
        </w:rPr>
        <w:t xml:space="preserve">signed </w:t>
      </w:r>
      <w:r w:rsidR="00083616" w:rsidRPr="004540AD">
        <w:rPr>
          <w:lang w:val="en-GB"/>
        </w:rPr>
        <w:t xml:space="preserve">budget form file (Excel) and </w:t>
      </w:r>
    </w:p>
    <w:p w14:paraId="6821E795" w14:textId="623713F5" w:rsidR="00966076" w:rsidRPr="004540AD" w:rsidRDefault="00667D21" w:rsidP="004540AD">
      <w:pPr>
        <w:pStyle w:val="Geenafstand"/>
        <w:rPr>
          <w:lang w:val="en-GB"/>
        </w:rPr>
      </w:pPr>
      <w:sdt>
        <w:sdtPr>
          <w:rPr>
            <w:rFonts w:asciiTheme="minorHAnsi" w:hAnsiTheme="minorHAnsi" w:cstheme="minorHAnsi"/>
            <w:lang w:val="en-GB"/>
          </w:rPr>
          <w:id w:val="-1414002400"/>
          <w14:checkbox>
            <w14:checked w14:val="0"/>
            <w14:checkedState w14:val="2612" w14:font="MS Gothic"/>
            <w14:uncheckedState w14:val="2610" w14:font="MS Gothic"/>
          </w14:checkbox>
        </w:sdtPr>
        <w:sdtEndPr/>
        <w:sdtContent>
          <w:r w:rsidR="004540AD">
            <w:rPr>
              <w:rFonts w:ascii="MS Gothic" w:eastAsia="MS Gothic" w:hAnsi="MS Gothic" w:cstheme="minorHAnsi" w:hint="eastAsia"/>
              <w:lang w:val="en-GB"/>
            </w:rPr>
            <w:t>☐</w:t>
          </w:r>
        </w:sdtContent>
      </w:sdt>
      <w:r w:rsidR="004540AD" w:rsidRPr="006620E1">
        <w:rPr>
          <w:rFonts w:asciiTheme="minorHAnsi" w:hAnsiTheme="minorHAnsi" w:cstheme="minorHAnsi"/>
          <w:lang w:val="en-GB"/>
        </w:rPr>
        <w:tab/>
      </w:r>
      <w:r w:rsidR="004540AD" w:rsidRPr="004540AD">
        <w:rPr>
          <w:lang w:val="en-GB"/>
        </w:rPr>
        <w:t xml:space="preserve"> </w:t>
      </w:r>
      <w:r w:rsidR="00966076" w:rsidRPr="004540AD">
        <w:rPr>
          <w:lang w:val="en-GB"/>
        </w:rPr>
        <w:t xml:space="preserve">signed </w:t>
      </w:r>
      <w:r w:rsidR="00083616" w:rsidRPr="004540AD">
        <w:rPr>
          <w:lang w:val="en-GB"/>
        </w:rPr>
        <w:t>Letter(s) of Intent</w:t>
      </w:r>
      <w:r w:rsidR="00966076" w:rsidRPr="004540AD">
        <w:rPr>
          <w:lang w:val="en-GB"/>
        </w:rPr>
        <w:t xml:space="preserve"> and</w:t>
      </w:r>
    </w:p>
    <w:p w14:paraId="56B3DA4D" w14:textId="4076A1AD" w:rsidR="00083616" w:rsidRPr="004540AD" w:rsidRDefault="00667D21" w:rsidP="004540AD">
      <w:pPr>
        <w:pStyle w:val="Geenafstand"/>
        <w:rPr>
          <w:lang w:val="en-GB"/>
        </w:rPr>
      </w:pPr>
      <w:sdt>
        <w:sdtPr>
          <w:rPr>
            <w:rFonts w:asciiTheme="minorHAnsi" w:hAnsiTheme="minorHAnsi" w:cstheme="minorHAnsi"/>
            <w:lang w:val="en-GB"/>
          </w:rPr>
          <w:id w:val="-334850679"/>
          <w14:checkbox>
            <w14:checked w14:val="0"/>
            <w14:checkedState w14:val="2612" w14:font="MS Gothic"/>
            <w14:uncheckedState w14:val="2610" w14:font="MS Gothic"/>
          </w14:checkbox>
        </w:sdtPr>
        <w:sdtEndPr/>
        <w:sdtContent>
          <w:r w:rsidR="004540AD">
            <w:rPr>
              <w:rFonts w:ascii="MS Gothic" w:eastAsia="MS Gothic" w:hAnsi="MS Gothic" w:cstheme="minorHAnsi" w:hint="eastAsia"/>
              <w:lang w:val="en-GB"/>
            </w:rPr>
            <w:t>☐</w:t>
          </w:r>
        </w:sdtContent>
      </w:sdt>
      <w:r w:rsidR="004540AD" w:rsidRPr="006620E1">
        <w:rPr>
          <w:rFonts w:asciiTheme="minorHAnsi" w:hAnsiTheme="minorHAnsi" w:cstheme="minorHAnsi"/>
          <w:lang w:val="en-GB"/>
        </w:rPr>
        <w:tab/>
      </w:r>
      <w:r w:rsidR="004540AD" w:rsidRPr="004540AD">
        <w:rPr>
          <w:lang w:val="en-GB"/>
        </w:rPr>
        <w:t xml:space="preserve"> </w:t>
      </w:r>
      <w:r w:rsidR="00966076" w:rsidRPr="004540AD">
        <w:rPr>
          <w:lang w:val="en-GB"/>
        </w:rPr>
        <w:t>approval of the Alliance In</w:t>
      </w:r>
      <w:r w:rsidR="00C403AE" w:rsidRPr="004540AD">
        <w:rPr>
          <w:lang w:val="en-GB"/>
        </w:rPr>
        <w:t>s</w:t>
      </w:r>
      <w:r w:rsidR="00966076" w:rsidRPr="004540AD">
        <w:rPr>
          <w:lang w:val="en-GB"/>
        </w:rPr>
        <w:t>titutes director</w:t>
      </w:r>
    </w:p>
    <w:p w14:paraId="27118CA3" w14:textId="77777777" w:rsidR="00966076" w:rsidRPr="00C403AE" w:rsidRDefault="00966076" w:rsidP="004540AD">
      <w:pPr>
        <w:pStyle w:val="Geenafstand"/>
        <w:rPr>
          <w:lang w:val="en-GB"/>
        </w:rPr>
      </w:pPr>
    </w:p>
    <w:p w14:paraId="6532CD8A" w14:textId="5B3678EF" w:rsidR="00083616" w:rsidRDefault="00083616" w:rsidP="00083616">
      <w:pPr>
        <w:pBdr>
          <w:bottom w:val="single" w:sz="6" w:space="11" w:color="auto"/>
        </w:pBdr>
        <w:rPr>
          <w:rFonts w:cs="Calibri"/>
          <w:bCs/>
          <w:lang w:val="en-GB"/>
        </w:rPr>
      </w:pPr>
    </w:p>
    <w:p w14:paraId="53CA5ACA" w14:textId="2407FC39" w:rsidR="00093E5D" w:rsidRPr="00DC15E3" w:rsidRDefault="00093E5D" w:rsidP="00083616">
      <w:pPr>
        <w:pBdr>
          <w:bottom w:val="single" w:sz="6" w:space="11" w:color="auto"/>
        </w:pBdr>
        <w:rPr>
          <w:rFonts w:cs="Calibri"/>
          <w:bCs/>
          <w:lang w:val="en-GB"/>
        </w:rPr>
      </w:pPr>
      <w:r>
        <w:rPr>
          <w:rFonts w:cs="Calibri"/>
          <w:bCs/>
          <w:lang w:val="en-GB"/>
        </w:rPr>
        <w:t>(Digital) signature of the main applicant:</w:t>
      </w:r>
    </w:p>
    <w:p w14:paraId="05FD53D5" w14:textId="77777777" w:rsidR="00083616" w:rsidRPr="00DC15E3" w:rsidRDefault="00083616" w:rsidP="00083616">
      <w:pPr>
        <w:pBdr>
          <w:bottom w:val="single" w:sz="6" w:space="11" w:color="auto"/>
        </w:pBdr>
        <w:rPr>
          <w:rFonts w:cs="Calibri"/>
          <w:bCs/>
          <w:lang w:val="en-GB"/>
        </w:rPr>
      </w:pPr>
      <w:r w:rsidRPr="00DC15E3">
        <w:rPr>
          <w:rFonts w:cs="Calibri"/>
          <w:bCs/>
          <w:lang w:val="en-GB"/>
        </w:rPr>
        <w:t>Name:</w:t>
      </w:r>
    </w:p>
    <w:p w14:paraId="435CF934" w14:textId="77777777" w:rsidR="00083616" w:rsidRPr="00DC15E3" w:rsidRDefault="00083616" w:rsidP="00083616">
      <w:pPr>
        <w:pBdr>
          <w:bottom w:val="single" w:sz="6" w:space="11" w:color="auto"/>
        </w:pBdr>
        <w:rPr>
          <w:rFonts w:cs="Calibri"/>
          <w:bCs/>
          <w:lang w:val="en-GB"/>
        </w:rPr>
      </w:pPr>
      <w:r w:rsidRPr="00DC15E3">
        <w:rPr>
          <w:rFonts w:cs="Calibri"/>
          <w:bCs/>
          <w:lang w:val="en-GB"/>
        </w:rPr>
        <w:t>Place:</w:t>
      </w:r>
    </w:p>
    <w:p w14:paraId="4E2BAB41" w14:textId="77777777" w:rsidR="00083616" w:rsidRPr="00DC15E3" w:rsidRDefault="00083616" w:rsidP="00083616">
      <w:pPr>
        <w:pBdr>
          <w:bottom w:val="single" w:sz="6" w:space="11" w:color="auto"/>
        </w:pBdr>
        <w:rPr>
          <w:rFonts w:cs="Calibri"/>
          <w:bCs/>
          <w:lang w:val="en-GB"/>
        </w:rPr>
      </w:pPr>
      <w:r w:rsidRPr="00DC15E3">
        <w:rPr>
          <w:rFonts w:cs="Calibri"/>
          <w:bCs/>
          <w:lang w:val="en-GB"/>
        </w:rPr>
        <w:t xml:space="preserve">Date: </w:t>
      </w:r>
    </w:p>
    <w:p w14:paraId="15B48F7B" w14:textId="77777777" w:rsidR="008D0AA6" w:rsidRPr="006620E1" w:rsidRDefault="008D0AA6" w:rsidP="00906B93">
      <w:pPr>
        <w:pStyle w:val="Geenafstand"/>
        <w:rPr>
          <w:rFonts w:asciiTheme="minorHAnsi" w:hAnsiTheme="minorHAnsi" w:cstheme="minorHAnsi"/>
          <w:bCs/>
          <w:lang w:val="en-GB"/>
        </w:rPr>
      </w:pPr>
    </w:p>
    <w:p w14:paraId="0061A668" w14:textId="48BB9302" w:rsidR="00994A9E" w:rsidRDefault="00994A9E" w:rsidP="006620E1">
      <w:pPr>
        <w:pStyle w:val="Geenafstand"/>
        <w:rPr>
          <w:rFonts w:asciiTheme="minorHAnsi" w:hAnsiTheme="minorHAnsi" w:cstheme="minorHAnsi"/>
          <w:b/>
          <w:sz w:val="28"/>
          <w:lang w:val="en-US"/>
        </w:rPr>
      </w:pPr>
    </w:p>
    <w:p w14:paraId="5F039F06" w14:textId="7AADDDFB" w:rsidR="002A23BD" w:rsidRPr="006620E1" w:rsidRDefault="008C3FE0" w:rsidP="37484BDA">
      <w:pPr>
        <w:pStyle w:val="Geenafstand"/>
        <w:rPr>
          <w:rFonts w:asciiTheme="minorHAnsi" w:hAnsiTheme="minorHAnsi" w:cstheme="minorBidi"/>
          <w:b/>
          <w:bCs/>
          <w:sz w:val="28"/>
          <w:szCs w:val="28"/>
          <w:lang w:val="en-US"/>
        </w:rPr>
      </w:pPr>
      <w:r w:rsidRPr="37484BDA">
        <w:rPr>
          <w:lang w:val="en-US"/>
        </w:rPr>
        <w:br w:type="page"/>
      </w:r>
      <w:r w:rsidR="00B76438" w:rsidRPr="37484BDA">
        <w:rPr>
          <w:rFonts w:asciiTheme="minorHAnsi" w:hAnsiTheme="minorHAnsi" w:cstheme="minorBidi"/>
          <w:b/>
          <w:bCs/>
          <w:sz w:val="28"/>
          <w:szCs w:val="28"/>
          <w:lang w:val="en-US"/>
        </w:rPr>
        <w:lastRenderedPageBreak/>
        <w:t xml:space="preserve">Annex </w:t>
      </w:r>
      <w:r w:rsidR="00D3237E" w:rsidRPr="37484BDA">
        <w:rPr>
          <w:rFonts w:asciiTheme="minorHAnsi" w:hAnsiTheme="minorHAnsi" w:cstheme="minorBidi"/>
          <w:b/>
          <w:bCs/>
          <w:sz w:val="28"/>
          <w:szCs w:val="28"/>
          <w:lang w:val="en-US"/>
        </w:rPr>
        <w:t>A</w:t>
      </w:r>
      <w:r w:rsidRPr="00B53394">
        <w:rPr>
          <w:lang w:val="en-US"/>
        </w:rPr>
        <w:tab/>
      </w:r>
      <w:r w:rsidR="00DE24C0" w:rsidRPr="37484BDA">
        <w:rPr>
          <w:rFonts w:asciiTheme="minorHAnsi" w:hAnsiTheme="minorHAnsi" w:cstheme="minorBidi"/>
          <w:b/>
          <w:bCs/>
          <w:sz w:val="28"/>
          <w:szCs w:val="28"/>
          <w:lang w:val="en-US"/>
        </w:rPr>
        <w:t xml:space="preserve">Definitions </w:t>
      </w:r>
      <w:r w:rsidR="007C0225" w:rsidRPr="37484BDA">
        <w:rPr>
          <w:rFonts w:asciiTheme="minorHAnsi" w:hAnsiTheme="minorHAnsi" w:cstheme="minorBidi"/>
          <w:b/>
          <w:bCs/>
          <w:sz w:val="28"/>
          <w:szCs w:val="28"/>
          <w:lang w:val="en-US"/>
        </w:rPr>
        <w:t>of the three types of research</w:t>
      </w:r>
      <w:r w:rsidR="6AB679F8" w:rsidRPr="37484BDA">
        <w:rPr>
          <w:rFonts w:asciiTheme="minorHAnsi" w:hAnsiTheme="minorHAnsi" w:cstheme="minorBidi"/>
          <w:b/>
          <w:bCs/>
          <w:sz w:val="28"/>
          <w:szCs w:val="28"/>
          <w:vertAlign w:val="superscript"/>
          <w:lang w:val="en-US"/>
        </w:rPr>
        <w:t>1</w:t>
      </w:r>
    </w:p>
    <w:p w14:paraId="3D3983B4" w14:textId="77777777" w:rsidR="00F059D9" w:rsidRPr="006620E1" w:rsidRDefault="00F059D9" w:rsidP="006620E1">
      <w:pPr>
        <w:pStyle w:val="Geenafstand"/>
        <w:rPr>
          <w:rFonts w:asciiTheme="minorHAnsi" w:hAnsiTheme="minorHAnsi" w:cstheme="minorHAnsi"/>
          <w:b/>
          <w:bCs/>
          <w:sz w:val="18"/>
          <w:lang w:val="en-US"/>
        </w:rPr>
      </w:pPr>
    </w:p>
    <w:p w14:paraId="4DAFCE59" w14:textId="025405F2"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Fundamental research</w:t>
      </w:r>
      <w:r w:rsidRPr="006620E1">
        <w:rPr>
          <w:rFonts w:asciiTheme="minorHAnsi" w:eastAsia="Times New Roman" w:hAnsiTheme="minorHAnsi" w:cstheme="minorHAnsi"/>
          <w:lang w:val="en-GB" w:eastAsia="nl-NL"/>
        </w:rPr>
        <w:t xml:space="preserve"> means experimental or theoretical work undertaken</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primarily to acquire new knowledge of the underlying foundations of phenomena</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and observable facts, without any direct commercial application or use in view.</w:t>
      </w:r>
    </w:p>
    <w:p w14:paraId="6C8BFED3" w14:textId="77777777" w:rsidR="007C0225" w:rsidRPr="00B53394" w:rsidRDefault="007C0225" w:rsidP="006620E1">
      <w:pPr>
        <w:pStyle w:val="Geenafstand"/>
        <w:rPr>
          <w:rFonts w:asciiTheme="minorHAnsi" w:eastAsia="Times New Roman" w:hAnsiTheme="minorHAnsi" w:cstheme="minorHAnsi"/>
          <w:sz w:val="16"/>
          <w:lang w:val="en-GB" w:eastAsia="nl-NL"/>
        </w:rPr>
      </w:pPr>
    </w:p>
    <w:p w14:paraId="7D0BCDE8" w14:textId="07BEEF47"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Industrial research</w:t>
      </w:r>
      <w:r w:rsidRPr="006620E1">
        <w:rPr>
          <w:rFonts w:asciiTheme="minorHAnsi" w:eastAsia="Times New Roman" w:hAnsiTheme="minorHAnsi" w:cstheme="minorHAnsi"/>
          <w:lang w:val="en-GB" w:eastAsia="nl-NL"/>
        </w:rPr>
        <w:t xml:space="preserve"> means the planned research or critical investigation aimed at</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the acquisition of new knowledge and skills for developing new products,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processes or services or for bringing about a significant improvement in existing</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products, processes or services. It comprises the creation of components parts of</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complex systems, and may include the construction of prototypes in a laboratory</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environment or in an environment with simulated interfaces to existing systems as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well as of pilot lines, when necessary for the industrial research and notably for</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generic technology validation.</w:t>
      </w:r>
    </w:p>
    <w:p w14:paraId="48E73192" w14:textId="77777777" w:rsidR="007C0225" w:rsidRPr="00B53394" w:rsidRDefault="007C0225" w:rsidP="006620E1">
      <w:pPr>
        <w:pStyle w:val="Geenafstand"/>
        <w:rPr>
          <w:rFonts w:asciiTheme="minorHAnsi" w:eastAsia="Times New Roman" w:hAnsiTheme="minorHAnsi" w:cstheme="minorHAnsi"/>
          <w:sz w:val="16"/>
          <w:lang w:val="en-GB" w:eastAsia="nl-NL"/>
        </w:rPr>
      </w:pPr>
    </w:p>
    <w:p w14:paraId="6D334217" w14:textId="0337E5F7" w:rsidR="007C0225" w:rsidRPr="006620E1" w:rsidRDefault="007C0225" w:rsidP="005ED8CF">
      <w:pPr>
        <w:pStyle w:val="Geenafstand"/>
        <w:rPr>
          <w:rFonts w:asciiTheme="minorHAnsi" w:eastAsia="Times New Roman" w:hAnsiTheme="minorHAnsi" w:cstheme="minorBidi"/>
          <w:lang w:val="en-GB" w:eastAsia="nl-NL"/>
        </w:rPr>
      </w:pPr>
      <w:r w:rsidRPr="005ED8CF">
        <w:rPr>
          <w:rFonts w:asciiTheme="minorHAnsi" w:eastAsia="Times New Roman" w:hAnsiTheme="minorHAnsi" w:cstheme="minorBidi"/>
          <w:b/>
          <w:bCs/>
          <w:lang w:val="en-GB" w:eastAsia="nl-NL"/>
        </w:rPr>
        <w:t>Experimental development</w:t>
      </w:r>
      <w:r w:rsidRPr="005ED8CF">
        <w:rPr>
          <w:rFonts w:asciiTheme="minorHAnsi" w:eastAsia="Times New Roman" w:hAnsiTheme="minorHAnsi" w:cstheme="minorBidi"/>
          <w:lang w:val="en-GB" w:eastAsia="nl-NL"/>
        </w:rPr>
        <w:t xml:space="preserve"> means acquiring, combining, shaping and using</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existing scientific, technological, business and other relevant knowledge and skills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with the aim of developing new or improved products, processes or services. This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may also include, for example, activities aiming at the conceptual definition,</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planning and documentation of new products, processes or services. Experimental</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development may comprise prototyping, demonstrating, piloting, testing and</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validation of new or improved products, processes or services in environments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representative of real life operating conditions where the primary objective is to</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make further technical improvements on products, processes or services that are</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not substantially set. This may include the development of a commercially usable</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prototype or pilot which is necessarily the final commercial product and which is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too expensive to produce for it to be used only for demonstration and validation</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purposes. Experimental development does not include routine or periodic changes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made to existing products, production lines, manufacturing processes, services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and other operations in progress, even if those changes may represent</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improvements.</w:t>
      </w:r>
    </w:p>
    <w:p w14:paraId="7AD32A51" w14:textId="183F47C3" w:rsidR="7368B69B" w:rsidRDefault="7368B69B" w:rsidP="00746354">
      <w:pPr>
        <w:pStyle w:val="Geenafstand"/>
        <w:ind w:left="360"/>
        <w:rPr>
          <w:rFonts w:ascii="Verdana" w:eastAsia="Verdana" w:hAnsi="Verdana" w:cs="Verdana"/>
          <w:color w:val="6E6E6E"/>
          <w:lang w:val="en-GB"/>
        </w:rPr>
      </w:pPr>
      <w:r w:rsidRPr="005ED8CF">
        <w:rPr>
          <w:rFonts w:asciiTheme="minorHAnsi" w:hAnsiTheme="minorHAnsi" w:cstheme="minorBidi"/>
          <w:vertAlign w:val="superscript"/>
          <w:lang w:val="en-US"/>
        </w:rPr>
        <w:t xml:space="preserve">1 </w:t>
      </w:r>
      <w:r w:rsidR="2C0BEA10" w:rsidRPr="005ED8CF">
        <w:rPr>
          <w:rFonts w:ascii="Verdana" w:eastAsia="Verdana" w:hAnsi="Verdana" w:cs="Verdana"/>
          <w:color w:val="6E6E6E"/>
          <w:sz w:val="18"/>
          <w:szCs w:val="18"/>
          <w:vertAlign w:val="superscript"/>
          <w:lang w:val="en-GB"/>
        </w:rPr>
        <w:t>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p w14:paraId="2E95CC3C" w14:textId="318E487D" w:rsidR="7368B69B" w:rsidRPr="00B53394" w:rsidRDefault="7368B69B" w:rsidP="00B53394">
      <w:pPr>
        <w:spacing w:after="0" w:line="240" w:lineRule="exact"/>
        <w:rPr>
          <w:color w:val="6E6E6E"/>
          <w:sz w:val="20"/>
          <w:lang w:val="en-GB"/>
        </w:rPr>
      </w:pPr>
    </w:p>
    <w:p w14:paraId="5C066BB0" w14:textId="1B4FB8B9" w:rsidR="00FE7CC2" w:rsidRPr="006620E1" w:rsidRDefault="00903CF9" w:rsidP="006620E1">
      <w:pPr>
        <w:pStyle w:val="Geenafstand"/>
        <w:rPr>
          <w:rFonts w:asciiTheme="minorHAnsi" w:hAnsiTheme="minorHAnsi" w:cstheme="minorHAnsi"/>
          <w:b/>
          <w:noProof/>
          <w:lang w:val="en-US"/>
        </w:rPr>
      </w:pPr>
      <w:r w:rsidRPr="006620E1">
        <w:rPr>
          <w:rFonts w:asciiTheme="minorHAnsi" w:hAnsiTheme="minorHAnsi" w:cstheme="minorHAnsi"/>
          <w:b/>
          <w:noProof/>
          <w:lang w:val="en-US"/>
        </w:rPr>
        <w:t xml:space="preserve">To determine the type of research the following table of TRL levels may be of further assistance (but the definition of type of research </w:t>
      </w:r>
      <w:r w:rsidR="007C0225" w:rsidRPr="006620E1">
        <w:rPr>
          <w:rFonts w:asciiTheme="minorHAnsi" w:hAnsiTheme="minorHAnsi" w:cstheme="minorHAnsi"/>
          <w:b/>
          <w:noProof/>
          <w:lang w:val="en-US"/>
        </w:rPr>
        <w:t xml:space="preserve">given </w:t>
      </w:r>
      <w:r w:rsidRPr="006620E1">
        <w:rPr>
          <w:rFonts w:asciiTheme="minorHAnsi" w:hAnsiTheme="minorHAnsi" w:cstheme="minorHAnsi"/>
          <w:b/>
          <w:noProof/>
          <w:lang w:val="en-US"/>
        </w:rPr>
        <w:t>above prevails):</w:t>
      </w:r>
    </w:p>
    <w:tbl>
      <w:tblPr>
        <w:tblStyle w:val="Tabelraster"/>
        <w:tblW w:w="9662" w:type="dxa"/>
        <w:tblLook w:val="04A0" w:firstRow="1" w:lastRow="0" w:firstColumn="1" w:lastColumn="0" w:noHBand="0" w:noVBand="1"/>
      </w:tblPr>
      <w:tblGrid>
        <w:gridCol w:w="846"/>
        <w:gridCol w:w="5812"/>
        <w:gridCol w:w="3004"/>
      </w:tblGrid>
      <w:tr w:rsidR="00FE7CC2" w:rsidRPr="00B53394" w14:paraId="62AA6CBD" w14:textId="77777777" w:rsidTr="00B53394">
        <w:trPr>
          <w:trHeight w:val="318"/>
        </w:trPr>
        <w:tc>
          <w:tcPr>
            <w:tcW w:w="846" w:type="dxa"/>
            <w:shd w:val="clear" w:color="auto" w:fill="D9D9D9" w:themeFill="background1" w:themeFillShade="D9"/>
          </w:tcPr>
          <w:p w14:paraId="0567C76F" w14:textId="77777777" w:rsidR="00FE7CC2" w:rsidRPr="00B53394" w:rsidRDefault="00FE7CC2" w:rsidP="006620E1">
            <w:pPr>
              <w:pStyle w:val="Geenafstand"/>
              <w:rPr>
                <w:b/>
                <w:sz w:val="20"/>
                <w:lang w:val="en-GB"/>
              </w:rPr>
            </w:pPr>
            <w:r w:rsidRPr="00B53394">
              <w:rPr>
                <w:b/>
                <w:sz w:val="20"/>
                <w:lang w:val="en-GB"/>
              </w:rPr>
              <w:t>TRL</w:t>
            </w:r>
          </w:p>
        </w:tc>
        <w:tc>
          <w:tcPr>
            <w:tcW w:w="5812" w:type="dxa"/>
            <w:shd w:val="clear" w:color="auto" w:fill="D9D9D9" w:themeFill="background1" w:themeFillShade="D9"/>
          </w:tcPr>
          <w:p w14:paraId="795AB2C8" w14:textId="77777777" w:rsidR="00FE7CC2" w:rsidRPr="00B53394" w:rsidRDefault="00FE7CC2" w:rsidP="006620E1">
            <w:pPr>
              <w:pStyle w:val="Geenafstand"/>
              <w:rPr>
                <w:b/>
                <w:sz w:val="20"/>
                <w:lang w:val="en-GB"/>
              </w:rPr>
            </w:pPr>
            <w:r w:rsidRPr="00B53394">
              <w:rPr>
                <w:b/>
                <w:sz w:val="20"/>
                <w:lang w:val="en-GB"/>
              </w:rPr>
              <w:t>Definition</w:t>
            </w:r>
          </w:p>
        </w:tc>
        <w:tc>
          <w:tcPr>
            <w:tcW w:w="3004" w:type="dxa"/>
            <w:shd w:val="clear" w:color="auto" w:fill="D9D9D9" w:themeFill="background1" w:themeFillShade="D9"/>
          </w:tcPr>
          <w:p w14:paraId="27898B1C" w14:textId="77777777" w:rsidR="00FE7CC2" w:rsidRPr="00B53394" w:rsidRDefault="00FE7CC2" w:rsidP="006620E1">
            <w:pPr>
              <w:pStyle w:val="Geenafstand"/>
              <w:rPr>
                <w:b/>
                <w:sz w:val="20"/>
                <w:lang w:val="en-GB"/>
              </w:rPr>
            </w:pPr>
            <w:r w:rsidRPr="00B53394">
              <w:rPr>
                <w:b/>
                <w:sz w:val="20"/>
                <w:lang w:val="en-GB"/>
              </w:rPr>
              <w:t>Indication type of research*</w:t>
            </w:r>
          </w:p>
        </w:tc>
      </w:tr>
      <w:tr w:rsidR="00FE7CC2" w:rsidRPr="00B53394" w14:paraId="7F8A2012" w14:textId="77777777" w:rsidTr="00B53394">
        <w:trPr>
          <w:trHeight w:val="432"/>
        </w:trPr>
        <w:tc>
          <w:tcPr>
            <w:tcW w:w="846" w:type="dxa"/>
          </w:tcPr>
          <w:p w14:paraId="3F1A7802" w14:textId="77777777" w:rsidR="00FE7CC2" w:rsidRPr="00B53394" w:rsidRDefault="00FE7CC2" w:rsidP="006620E1">
            <w:pPr>
              <w:pStyle w:val="Geenafstand"/>
              <w:rPr>
                <w:sz w:val="20"/>
                <w:lang w:val="en-GB"/>
              </w:rPr>
            </w:pPr>
            <w:r w:rsidRPr="00B53394">
              <w:rPr>
                <w:sz w:val="20"/>
                <w:lang w:val="en-GB"/>
              </w:rPr>
              <w:t>TRL 1</w:t>
            </w:r>
          </w:p>
        </w:tc>
        <w:tc>
          <w:tcPr>
            <w:tcW w:w="5812" w:type="dxa"/>
          </w:tcPr>
          <w:p w14:paraId="757ACD66" w14:textId="77777777" w:rsidR="00FE7CC2" w:rsidRPr="00B53394" w:rsidRDefault="00FE7CC2" w:rsidP="006620E1">
            <w:pPr>
              <w:pStyle w:val="Geenafstand"/>
              <w:rPr>
                <w:sz w:val="20"/>
                <w:lang w:val="en-GB"/>
              </w:rPr>
            </w:pPr>
            <w:r w:rsidRPr="00B53394">
              <w:rPr>
                <w:sz w:val="20"/>
              </w:rPr>
              <w:t xml:space="preserve">Basic </w:t>
            </w:r>
            <w:proofErr w:type="spellStart"/>
            <w:r w:rsidRPr="00B53394">
              <w:rPr>
                <w:sz w:val="20"/>
              </w:rPr>
              <w:t>principles</w:t>
            </w:r>
            <w:proofErr w:type="spellEnd"/>
            <w:r w:rsidRPr="00B53394">
              <w:rPr>
                <w:sz w:val="20"/>
              </w:rPr>
              <w:t xml:space="preserve"> </w:t>
            </w:r>
            <w:proofErr w:type="spellStart"/>
            <w:r w:rsidRPr="00B53394">
              <w:rPr>
                <w:sz w:val="20"/>
              </w:rPr>
              <w:t>observed</w:t>
            </w:r>
            <w:proofErr w:type="spellEnd"/>
          </w:p>
        </w:tc>
        <w:tc>
          <w:tcPr>
            <w:tcW w:w="3004" w:type="dxa"/>
          </w:tcPr>
          <w:p w14:paraId="0326B8BF"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4BC1592F" w14:textId="77777777" w:rsidTr="00B53394">
        <w:trPr>
          <w:trHeight w:val="422"/>
        </w:trPr>
        <w:tc>
          <w:tcPr>
            <w:tcW w:w="846" w:type="dxa"/>
          </w:tcPr>
          <w:p w14:paraId="70FD4494" w14:textId="77777777" w:rsidR="00FE7CC2" w:rsidRPr="00B53394" w:rsidRDefault="00FE7CC2" w:rsidP="006620E1">
            <w:pPr>
              <w:pStyle w:val="Geenafstand"/>
              <w:rPr>
                <w:sz w:val="20"/>
              </w:rPr>
            </w:pPr>
            <w:r w:rsidRPr="00B53394">
              <w:rPr>
                <w:sz w:val="20"/>
                <w:lang w:val="en-GB"/>
              </w:rPr>
              <w:t>TRL 2</w:t>
            </w:r>
          </w:p>
        </w:tc>
        <w:tc>
          <w:tcPr>
            <w:tcW w:w="5812" w:type="dxa"/>
          </w:tcPr>
          <w:p w14:paraId="3F3CE437" w14:textId="77777777" w:rsidR="00FE7CC2" w:rsidRPr="00B53394" w:rsidRDefault="00FE7CC2" w:rsidP="006620E1">
            <w:pPr>
              <w:pStyle w:val="Geenafstand"/>
              <w:rPr>
                <w:sz w:val="20"/>
                <w:lang w:val="en-GB"/>
              </w:rPr>
            </w:pPr>
            <w:r w:rsidRPr="00B53394">
              <w:rPr>
                <w:sz w:val="20"/>
                <w:lang w:val="en-GB"/>
              </w:rPr>
              <w:t>Technology concept formulated</w:t>
            </w:r>
          </w:p>
        </w:tc>
        <w:tc>
          <w:tcPr>
            <w:tcW w:w="3004" w:type="dxa"/>
          </w:tcPr>
          <w:p w14:paraId="1E0BF4F7"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0B0B6102" w14:textId="77777777" w:rsidTr="00B53394">
        <w:trPr>
          <w:trHeight w:val="422"/>
        </w:trPr>
        <w:tc>
          <w:tcPr>
            <w:tcW w:w="846" w:type="dxa"/>
          </w:tcPr>
          <w:p w14:paraId="5387356B" w14:textId="77777777" w:rsidR="00FE7CC2" w:rsidRPr="00B53394" w:rsidRDefault="00FE7CC2" w:rsidP="006620E1">
            <w:pPr>
              <w:pStyle w:val="Geenafstand"/>
              <w:rPr>
                <w:sz w:val="20"/>
              </w:rPr>
            </w:pPr>
            <w:r w:rsidRPr="00B53394">
              <w:rPr>
                <w:sz w:val="20"/>
                <w:lang w:val="en-GB"/>
              </w:rPr>
              <w:t>TRL 3</w:t>
            </w:r>
          </w:p>
        </w:tc>
        <w:tc>
          <w:tcPr>
            <w:tcW w:w="5812" w:type="dxa"/>
          </w:tcPr>
          <w:p w14:paraId="05191F71" w14:textId="77777777" w:rsidR="00FE7CC2" w:rsidRPr="00B53394" w:rsidRDefault="00FE7CC2" w:rsidP="006620E1">
            <w:pPr>
              <w:pStyle w:val="Geenafstand"/>
              <w:rPr>
                <w:sz w:val="20"/>
                <w:lang w:val="en-GB"/>
              </w:rPr>
            </w:pPr>
            <w:r w:rsidRPr="00B53394">
              <w:rPr>
                <w:sz w:val="20"/>
                <w:lang w:val="en-GB"/>
              </w:rPr>
              <w:t>Experimental proof of concept</w:t>
            </w:r>
          </w:p>
        </w:tc>
        <w:tc>
          <w:tcPr>
            <w:tcW w:w="3004" w:type="dxa"/>
          </w:tcPr>
          <w:p w14:paraId="2FD7F629"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463A9C37" w14:textId="77777777" w:rsidTr="00B53394">
        <w:trPr>
          <w:trHeight w:val="566"/>
        </w:trPr>
        <w:tc>
          <w:tcPr>
            <w:tcW w:w="846" w:type="dxa"/>
          </w:tcPr>
          <w:p w14:paraId="4E954299" w14:textId="77777777" w:rsidR="00FE7CC2" w:rsidRPr="00B53394" w:rsidRDefault="00FE7CC2" w:rsidP="006620E1">
            <w:pPr>
              <w:pStyle w:val="Geenafstand"/>
              <w:rPr>
                <w:sz w:val="20"/>
              </w:rPr>
            </w:pPr>
            <w:r w:rsidRPr="00B53394">
              <w:rPr>
                <w:sz w:val="20"/>
                <w:lang w:val="en-GB"/>
              </w:rPr>
              <w:t>TRL 4</w:t>
            </w:r>
          </w:p>
        </w:tc>
        <w:tc>
          <w:tcPr>
            <w:tcW w:w="5812" w:type="dxa"/>
          </w:tcPr>
          <w:p w14:paraId="4F28BC40" w14:textId="77777777" w:rsidR="00FE7CC2" w:rsidRPr="00B53394" w:rsidRDefault="00FE7CC2" w:rsidP="006620E1">
            <w:pPr>
              <w:pStyle w:val="Geenafstand"/>
              <w:rPr>
                <w:sz w:val="20"/>
                <w:lang w:val="en-GB"/>
              </w:rPr>
            </w:pPr>
            <w:r w:rsidRPr="00B53394">
              <w:rPr>
                <w:sz w:val="20"/>
              </w:rPr>
              <w:t xml:space="preserve">Technology </w:t>
            </w:r>
            <w:proofErr w:type="spellStart"/>
            <w:r w:rsidRPr="00B53394">
              <w:rPr>
                <w:sz w:val="20"/>
              </w:rPr>
              <w:t>validated</w:t>
            </w:r>
            <w:proofErr w:type="spellEnd"/>
            <w:r w:rsidRPr="00B53394">
              <w:rPr>
                <w:sz w:val="20"/>
              </w:rPr>
              <w:t xml:space="preserve"> in lab</w:t>
            </w:r>
          </w:p>
        </w:tc>
        <w:tc>
          <w:tcPr>
            <w:tcW w:w="3004" w:type="dxa"/>
          </w:tcPr>
          <w:p w14:paraId="68CAC6D4" w14:textId="1E48F2B1" w:rsidR="00FE7CC2" w:rsidRPr="00B53394" w:rsidRDefault="00FE7CC2" w:rsidP="006620E1">
            <w:pPr>
              <w:pStyle w:val="Geenafstand"/>
              <w:rPr>
                <w:sz w:val="20"/>
                <w:lang w:val="en-GB"/>
              </w:rPr>
            </w:pPr>
            <w:r w:rsidRPr="00B53394">
              <w:rPr>
                <w:sz w:val="20"/>
                <w:lang w:val="en-GB"/>
              </w:rPr>
              <w:t>Fundamental/industrial research</w:t>
            </w:r>
          </w:p>
        </w:tc>
      </w:tr>
      <w:tr w:rsidR="00FE7CC2" w:rsidRPr="00B53394" w14:paraId="6479E122" w14:textId="77777777" w:rsidTr="00B53394">
        <w:trPr>
          <w:trHeight w:val="604"/>
        </w:trPr>
        <w:tc>
          <w:tcPr>
            <w:tcW w:w="846" w:type="dxa"/>
          </w:tcPr>
          <w:p w14:paraId="5187C4B8" w14:textId="77777777" w:rsidR="00FE7CC2" w:rsidRPr="00B53394" w:rsidRDefault="00FE7CC2" w:rsidP="006620E1">
            <w:pPr>
              <w:pStyle w:val="Geenafstand"/>
              <w:rPr>
                <w:sz w:val="20"/>
              </w:rPr>
            </w:pPr>
            <w:r w:rsidRPr="00B53394">
              <w:rPr>
                <w:sz w:val="20"/>
                <w:lang w:val="en-GB"/>
              </w:rPr>
              <w:t>TRL 5</w:t>
            </w:r>
          </w:p>
        </w:tc>
        <w:tc>
          <w:tcPr>
            <w:tcW w:w="5812" w:type="dxa"/>
          </w:tcPr>
          <w:p w14:paraId="60929F68" w14:textId="77777777" w:rsidR="00FE7CC2" w:rsidRPr="00B53394" w:rsidRDefault="00FE7CC2" w:rsidP="006620E1">
            <w:pPr>
              <w:pStyle w:val="Geenafstand"/>
              <w:rPr>
                <w:sz w:val="20"/>
                <w:lang w:val="en-GB"/>
              </w:rPr>
            </w:pPr>
            <w:r w:rsidRPr="00B53394">
              <w:rPr>
                <w:sz w:val="20"/>
                <w:lang w:val="en-GB"/>
              </w:rPr>
              <w:t>Technology validated in relevant environment (industrially relevant environment in the case of key enabling technologies)</w:t>
            </w:r>
          </w:p>
        </w:tc>
        <w:tc>
          <w:tcPr>
            <w:tcW w:w="3004" w:type="dxa"/>
          </w:tcPr>
          <w:p w14:paraId="73FA4D71" w14:textId="77777777" w:rsidR="00FE7CC2" w:rsidRPr="00B53394" w:rsidRDefault="00FE7CC2" w:rsidP="006620E1">
            <w:pPr>
              <w:pStyle w:val="Geenafstand"/>
              <w:rPr>
                <w:sz w:val="20"/>
                <w:lang w:val="en-GB"/>
              </w:rPr>
            </w:pPr>
            <w:r w:rsidRPr="00B53394">
              <w:rPr>
                <w:sz w:val="20"/>
                <w:lang w:val="en-GB"/>
              </w:rPr>
              <w:t>Industrial research</w:t>
            </w:r>
          </w:p>
        </w:tc>
      </w:tr>
      <w:tr w:rsidR="00FE7CC2" w:rsidRPr="00B53394" w14:paraId="7F3D26B5" w14:textId="77777777" w:rsidTr="00B53394">
        <w:trPr>
          <w:trHeight w:val="640"/>
        </w:trPr>
        <w:tc>
          <w:tcPr>
            <w:tcW w:w="846" w:type="dxa"/>
          </w:tcPr>
          <w:p w14:paraId="32BEC392" w14:textId="77777777" w:rsidR="00FE7CC2" w:rsidRPr="00B53394" w:rsidRDefault="00FE7CC2" w:rsidP="006620E1">
            <w:pPr>
              <w:pStyle w:val="Geenafstand"/>
              <w:rPr>
                <w:sz w:val="20"/>
              </w:rPr>
            </w:pPr>
            <w:r w:rsidRPr="00B53394">
              <w:rPr>
                <w:sz w:val="20"/>
                <w:lang w:val="en-GB"/>
              </w:rPr>
              <w:t>TRL 6</w:t>
            </w:r>
          </w:p>
        </w:tc>
        <w:tc>
          <w:tcPr>
            <w:tcW w:w="5812" w:type="dxa"/>
          </w:tcPr>
          <w:p w14:paraId="5B61994B" w14:textId="77777777" w:rsidR="00FE7CC2" w:rsidRPr="00B53394" w:rsidRDefault="00FE7CC2" w:rsidP="006620E1">
            <w:pPr>
              <w:pStyle w:val="Geenafstand"/>
              <w:rPr>
                <w:sz w:val="20"/>
                <w:lang w:val="en-GB"/>
              </w:rPr>
            </w:pPr>
            <w:r w:rsidRPr="00B53394">
              <w:rPr>
                <w:sz w:val="20"/>
                <w:lang w:val="en-GB"/>
              </w:rPr>
              <w:t>Technology demonstrated in relevant environment (industrially relevant environment in the case of key enabling technologies)</w:t>
            </w:r>
          </w:p>
        </w:tc>
        <w:tc>
          <w:tcPr>
            <w:tcW w:w="3004" w:type="dxa"/>
          </w:tcPr>
          <w:p w14:paraId="4A42C99B" w14:textId="77777777" w:rsidR="00FE7CC2" w:rsidRPr="00B53394" w:rsidRDefault="00FE7CC2" w:rsidP="006620E1">
            <w:pPr>
              <w:pStyle w:val="Geenafstand"/>
              <w:rPr>
                <w:sz w:val="20"/>
                <w:lang w:val="en-GB"/>
              </w:rPr>
            </w:pPr>
            <w:r w:rsidRPr="00B53394">
              <w:rPr>
                <w:sz w:val="20"/>
                <w:lang w:val="en-GB"/>
              </w:rPr>
              <w:t>Industrial research</w:t>
            </w:r>
          </w:p>
        </w:tc>
      </w:tr>
      <w:tr w:rsidR="00FE7CC2" w:rsidRPr="00B53394" w14:paraId="7C12D066" w14:textId="77777777" w:rsidTr="00B53394">
        <w:trPr>
          <w:trHeight w:val="578"/>
        </w:trPr>
        <w:tc>
          <w:tcPr>
            <w:tcW w:w="846" w:type="dxa"/>
          </w:tcPr>
          <w:p w14:paraId="6802E111" w14:textId="77777777" w:rsidR="00FE7CC2" w:rsidRPr="00B53394" w:rsidRDefault="00FE7CC2" w:rsidP="006620E1">
            <w:pPr>
              <w:pStyle w:val="Geenafstand"/>
              <w:rPr>
                <w:sz w:val="20"/>
              </w:rPr>
            </w:pPr>
            <w:r w:rsidRPr="00B53394">
              <w:rPr>
                <w:sz w:val="20"/>
                <w:lang w:val="en-GB"/>
              </w:rPr>
              <w:t>TRL 7</w:t>
            </w:r>
          </w:p>
        </w:tc>
        <w:tc>
          <w:tcPr>
            <w:tcW w:w="5812" w:type="dxa"/>
          </w:tcPr>
          <w:p w14:paraId="518137FE" w14:textId="77777777" w:rsidR="00FE7CC2" w:rsidRPr="00B53394" w:rsidRDefault="00FE7CC2" w:rsidP="006620E1">
            <w:pPr>
              <w:pStyle w:val="Geenafstand"/>
              <w:rPr>
                <w:sz w:val="20"/>
                <w:lang w:val="en-GB"/>
              </w:rPr>
            </w:pPr>
            <w:r w:rsidRPr="00B53394">
              <w:rPr>
                <w:sz w:val="20"/>
                <w:lang w:val="en-GB"/>
              </w:rPr>
              <w:t>System prototype demonstration in operational environment</w:t>
            </w:r>
          </w:p>
        </w:tc>
        <w:tc>
          <w:tcPr>
            <w:tcW w:w="3004" w:type="dxa"/>
          </w:tcPr>
          <w:p w14:paraId="654DFDE9" w14:textId="7696C870" w:rsidR="00FE7CC2" w:rsidRPr="00B53394" w:rsidRDefault="00FE7CC2" w:rsidP="006620E1">
            <w:pPr>
              <w:pStyle w:val="Geenafstand"/>
              <w:rPr>
                <w:sz w:val="20"/>
                <w:lang w:val="en-GB"/>
              </w:rPr>
            </w:pPr>
            <w:r w:rsidRPr="00B53394">
              <w:rPr>
                <w:sz w:val="20"/>
                <w:lang w:val="en-GB"/>
              </w:rPr>
              <w:t>Industrial research/</w:t>
            </w:r>
            <w:r w:rsidR="00323842" w:rsidRPr="00B53394">
              <w:rPr>
                <w:sz w:val="20"/>
                <w:lang w:val="en-GB"/>
              </w:rPr>
              <w:t xml:space="preserve"> </w:t>
            </w:r>
            <w:r w:rsidRPr="00B53394">
              <w:rPr>
                <w:sz w:val="20"/>
                <w:lang w:val="en-GB"/>
              </w:rPr>
              <w:t>experimental development</w:t>
            </w:r>
          </w:p>
        </w:tc>
      </w:tr>
      <w:tr w:rsidR="00FE7CC2" w:rsidRPr="00746354" w14:paraId="0DABBEC2" w14:textId="77777777" w:rsidTr="00B53394">
        <w:trPr>
          <w:trHeight w:val="590"/>
        </w:trPr>
        <w:tc>
          <w:tcPr>
            <w:tcW w:w="846" w:type="dxa"/>
          </w:tcPr>
          <w:p w14:paraId="78D1C373" w14:textId="77777777" w:rsidR="00FE7CC2" w:rsidRPr="00B53394" w:rsidRDefault="00FE7CC2" w:rsidP="006620E1">
            <w:pPr>
              <w:pStyle w:val="Geenafstand"/>
              <w:rPr>
                <w:sz w:val="20"/>
              </w:rPr>
            </w:pPr>
            <w:r w:rsidRPr="00B53394">
              <w:rPr>
                <w:sz w:val="20"/>
                <w:lang w:val="en-GB"/>
              </w:rPr>
              <w:t>TRL 8</w:t>
            </w:r>
          </w:p>
        </w:tc>
        <w:tc>
          <w:tcPr>
            <w:tcW w:w="5812" w:type="dxa"/>
          </w:tcPr>
          <w:p w14:paraId="22441049" w14:textId="77777777" w:rsidR="00FE7CC2" w:rsidRPr="00B53394" w:rsidRDefault="00FE7CC2" w:rsidP="006620E1">
            <w:pPr>
              <w:pStyle w:val="Geenafstand"/>
              <w:rPr>
                <w:sz w:val="20"/>
                <w:lang w:val="en-GB"/>
              </w:rPr>
            </w:pPr>
            <w:r w:rsidRPr="00B53394">
              <w:rPr>
                <w:sz w:val="20"/>
              </w:rPr>
              <w:t xml:space="preserve">System complete </w:t>
            </w:r>
            <w:proofErr w:type="spellStart"/>
            <w:r w:rsidRPr="00B53394">
              <w:rPr>
                <w:sz w:val="20"/>
              </w:rPr>
              <w:t>and</w:t>
            </w:r>
            <w:proofErr w:type="spellEnd"/>
            <w:r w:rsidRPr="00B53394">
              <w:rPr>
                <w:sz w:val="20"/>
              </w:rPr>
              <w:t xml:space="preserve"> </w:t>
            </w:r>
            <w:proofErr w:type="spellStart"/>
            <w:r w:rsidRPr="00B53394">
              <w:rPr>
                <w:sz w:val="20"/>
              </w:rPr>
              <w:t>qualified</w:t>
            </w:r>
            <w:proofErr w:type="spellEnd"/>
          </w:p>
        </w:tc>
        <w:tc>
          <w:tcPr>
            <w:tcW w:w="3004" w:type="dxa"/>
          </w:tcPr>
          <w:p w14:paraId="28317D96" w14:textId="77777777" w:rsidR="00FE7CC2" w:rsidRPr="00B53394" w:rsidRDefault="00FE7CC2" w:rsidP="006620E1">
            <w:pPr>
              <w:pStyle w:val="Geenafstand"/>
              <w:rPr>
                <w:sz w:val="20"/>
                <w:lang w:val="en-GB"/>
              </w:rPr>
            </w:pPr>
            <w:r w:rsidRPr="00B53394">
              <w:rPr>
                <w:sz w:val="20"/>
                <w:lang w:val="en-GB"/>
              </w:rPr>
              <w:t>Beyond the scope of the PPP Allowance Regulation</w:t>
            </w:r>
          </w:p>
        </w:tc>
      </w:tr>
      <w:tr w:rsidR="00FE7CC2" w:rsidRPr="00746354" w14:paraId="2DC7102E" w14:textId="77777777" w:rsidTr="00B53394">
        <w:trPr>
          <w:trHeight w:val="572"/>
        </w:trPr>
        <w:tc>
          <w:tcPr>
            <w:tcW w:w="846" w:type="dxa"/>
          </w:tcPr>
          <w:p w14:paraId="10C1D519" w14:textId="77777777" w:rsidR="00FE7CC2" w:rsidRPr="00B53394" w:rsidRDefault="00FE7CC2" w:rsidP="006620E1">
            <w:pPr>
              <w:pStyle w:val="Geenafstand"/>
              <w:rPr>
                <w:sz w:val="20"/>
                <w:lang w:val="en-GB"/>
              </w:rPr>
            </w:pPr>
            <w:r w:rsidRPr="00B53394">
              <w:rPr>
                <w:sz w:val="20"/>
                <w:lang w:val="en-GB"/>
              </w:rPr>
              <w:t>TRL 9</w:t>
            </w:r>
          </w:p>
        </w:tc>
        <w:tc>
          <w:tcPr>
            <w:tcW w:w="5812" w:type="dxa"/>
          </w:tcPr>
          <w:p w14:paraId="7718D188" w14:textId="77777777" w:rsidR="00FE7CC2" w:rsidRPr="00B53394" w:rsidRDefault="00FE7CC2" w:rsidP="006620E1">
            <w:pPr>
              <w:pStyle w:val="Geenafstand"/>
              <w:rPr>
                <w:sz w:val="20"/>
                <w:lang w:val="en-GB"/>
              </w:rPr>
            </w:pPr>
            <w:r w:rsidRPr="00B53394">
              <w:rPr>
                <w:sz w:val="20"/>
                <w:lang w:val="en-GB"/>
              </w:rPr>
              <w:t>Actual system proven in operational environment (competitive manufacturing in the case of key enabling technologies; or in space)</w:t>
            </w:r>
          </w:p>
        </w:tc>
        <w:tc>
          <w:tcPr>
            <w:tcW w:w="3004" w:type="dxa"/>
          </w:tcPr>
          <w:p w14:paraId="0E2B4A1E" w14:textId="77777777" w:rsidR="00FE7CC2" w:rsidRPr="00B53394" w:rsidRDefault="00FE7CC2" w:rsidP="006620E1">
            <w:pPr>
              <w:pStyle w:val="Geenafstand"/>
              <w:rPr>
                <w:sz w:val="20"/>
                <w:lang w:val="en-GB"/>
              </w:rPr>
            </w:pPr>
            <w:r w:rsidRPr="00B53394">
              <w:rPr>
                <w:sz w:val="20"/>
                <w:lang w:val="en-GB"/>
              </w:rPr>
              <w:t>Beyond the scope of the PPP Allowance Regulation</w:t>
            </w:r>
          </w:p>
        </w:tc>
      </w:tr>
    </w:tbl>
    <w:p w14:paraId="448381EF" w14:textId="77777777" w:rsidR="00B53394" w:rsidRDefault="00B53394" w:rsidP="006346C9">
      <w:pPr>
        <w:pStyle w:val="Geenafstand"/>
        <w:rPr>
          <w:rFonts w:asciiTheme="minorHAnsi" w:hAnsiTheme="minorHAnsi" w:cstheme="minorHAnsi"/>
          <w:b/>
          <w:sz w:val="28"/>
          <w:lang w:val="en-US"/>
        </w:rPr>
      </w:pPr>
    </w:p>
    <w:p w14:paraId="6489A4A9" w14:textId="041C9561" w:rsidR="007C0225" w:rsidRPr="006346C9" w:rsidRDefault="007C0225"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lastRenderedPageBreak/>
        <w:t>A</w:t>
      </w:r>
      <w:r w:rsidR="00B33942" w:rsidRPr="006346C9">
        <w:rPr>
          <w:rFonts w:asciiTheme="minorHAnsi" w:hAnsiTheme="minorHAnsi" w:cstheme="minorHAnsi"/>
          <w:b/>
          <w:sz w:val="28"/>
          <w:lang w:val="en-US"/>
        </w:rPr>
        <w:t>nne</w:t>
      </w:r>
      <w:r w:rsidRPr="006346C9">
        <w:rPr>
          <w:rFonts w:asciiTheme="minorHAnsi" w:hAnsiTheme="minorHAnsi" w:cstheme="minorHAnsi"/>
          <w:b/>
          <w:sz w:val="28"/>
          <w:lang w:val="en-US"/>
        </w:rPr>
        <w:t>x B</w:t>
      </w:r>
      <w:r w:rsidR="00093E5D">
        <w:rPr>
          <w:rFonts w:asciiTheme="minorHAnsi" w:hAnsiTheme="minorHAnsi" w:cstheme="minorHAnsi"/>
          <w:b/>
          <w:sz w:val="28"/>
          <w:lang w:val="en-US"/>
        </w:rPr>
        <w:tab/>
      </w:r>
      <w:r w:rsidRPr="006346C9">
        <w:rPr>
          <w:rFonts w:asciiTheme="minorHAnsi" w:hAnsiTheme="minorHAnsi" w:cstheme="minorHAnsi"/>
          <w:b/>
          <w:sz w:val="28"/>
          <w:lang w:val="en-US"/>
        </w:rPr>
        <w:t>Definitions of the ten roadmaps</w:t>
      </w:r>
    </w:p>
    <w:p w14:paraId="0F7ED445" w14:textId="77777777" w:rsidR="007C0225" w:rsidRDefault="007C0225" w:rsidP="007C0225">
      <w:pPr>
        <w:pStyle w:val="Lijstalinea"/>
        <w:widowControl/>
        <w:ind w:left="0"/>
        <w:rPr>
          <w:rFonts w:ascii="Verdana" w:hAnsi="Verdana" w:cs="Verdana"/>
          <w:lang w:val="en-GB"/>
        </w:rPr>
      </w:pPr>
    </w:p>
    <w:p w14:paraId="0FA20BA0" w14:textId="77777777" w:rsidR="007C0225" w:rsidRPr="006346C9" w:rsidRDefault="007C0225" w:rsidP="007C0225">
      <w:pPr>
        <w:pStyle w:val="Lijstalinea"/>
        <w:widowControl/>
        <w:ind w:left="0"/>
        <w:rPr>
          <w:rFonts w:asciiTheme="minorHAnsi" w:hAnsiTheme="minorHAnsi" w:cstheme="minorHAnsi"/>
          <w:sz w:val="22"/>
          <w:szCs w:val="22"/>
          <w:lang w:val="en-GB"/>
        </w:rPr>
      </w:pPr>
      <w:r w:rsidRPr="006346C9">
        <w:rPr>
          <w:rFonts w:asciiTheme="minorHAnsi" w:hAnsiTheme="minorHAnsi" w:cstheme="minorHAnsi"/>
          <w:sz w:val="22"/>
          <w:szCs w:val="22"/>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Agro-food, Horticulture and Chemistry. A final roadmap (10) is centred around diseases that cause a high burden mainly in the developing world, but for which the developed world can make strides in solving.</w:t>
      </w:r>
    </w:p>
    <w:p w14:paraId="56A4A136"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Molecular diagnostics</w:t>
      </w:r>
      <w:r w:rsidRPr="006346C9">
        <w:rPr>
          <w:rFonts w:asciiTheme="minorHAnsi" w:hAnsiTheme="minorHAnsi" w:cstheme="minorHAnsi"/>
          <w:sz w:val="22"/>
          <w:szCs w:val="22"/>
          <w:lang w:val="en-GB"/>
        </w:rPr>
        <w:t>: Development of candidate biomarkers into validated molecular diagnostics for clinical use</w:t>
      </w:r>
    </w:p>
    <w:p w14:paraId="04C97547"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Imaging &amp; image-guided therapies</w:t>
      </w:r>
      <w:r w:rsidRPr="006346C9">
        <w:rPr>
          <w:rFonts w:asciiTheme="minorHAnsi" w:hAnsiTheme="minorHAnsi" w:cstheme="minorHAnsi"/>
          <w:sz w:val="22"/>
          <w:szCs w:val="22"/>
          <w:lang w:val="en-GB"/>
        </w:rPr>
        <w:t>: Development of imaging applications for more accurate and less invasive diagnosis and treatment</w:t>
      </w:r>
    </w:p>
    <w:p w14:paraId="3FA4E46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Homecare &amp; self-management</w:t>
      </w:r>
      <w:r w:rsidRPr="006346C9">
        <w:rPr>
          <w:rFonts w:asciiTheme="minorHAnsi" w:hAnsiTheme="minorHAnsi" w:cstheme="minorHAnsi"/>
          <w:sz w:val="22"/>
          <w:szCs w:val="22"/>
          <w:lang w:val="en-GB"/>
        </w:rPr>
        <w:t>: Development, assessment and implementation of technologies, infrastructure and services that promote clients’ abilities to live independently and manage their own care, adequately supported by healthcare professionals</w:t>
      </w:r>
    </w:p>
    <w:p w14:paraId="33DB4BCA"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Regenerative medicine</w:t>
      </w:r>
      <w:r w:rsidRPr="006346C9">
        <w:rPr>
          <w:rFonts w:asciiTheme="minorHAnsi" w:hAnsiTheme="minorHAnsi" w:cstheme="minorHAnsi"/>
          <w:sz w:val="22"/>
          <w:szCs w:val="22"/>
          <w:lang w:val="en-GB"/>
        </w:rPr>
        <w:t>: Development of curative therapies for diseases caused by tissue damage and ensuing organ dysfunction, through repair or renewed growth of the original tissue or replacement by a synthetic or natural substitute</w:t>
      </w:r>
    </w:p>
    <w:p w14:paraId="7EF74E5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Pharmacotherapy</w:t>
      </w:r>
      <w:r w:rsidRPr="006346C9">
        <w:rPr>
          <w:rFonts w:asciiTheme="minorHAnsi" w:hAnsiTheme="minorHAnsi" w:cstheme="minorHAnsi"/>
          <w:sz w:val="22"/>
          <w:szCs w:val="22"/>
          <w:lang w:val="en-GB"/>
        </w:rPr>
        <w:t>: Discovery, development and stratified use of new, safe and (cost-)effective medicines in order to cure or prevent progression along the healthcare chain</w:t>
      </w:r>
    </w:p>
    <w:p w14:paraId="70851DC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One health</w:t>
      </w:r>
      <w:r w:rsidRPr="006346C9">
        <w:rPr>
          <w:rFonts w:asciiTheme="minorHAnsi" w:hAnsiTheme="minorHAnsi" w:cstheme="minorHAnsi"/>
          <w:sz w:val="22"/>
          <w:szCs w:val="22"/>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3DD4EBF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Specialized nutrition, health &amp; disease</w:t>
      </w:r>
      <w:r w:rsidRPr="006346C9">
        <w:rPr>
          <w:rFonts w:asciiTheme="minorHAnsi" w:hAnsiTheme="minorHAnsi" w:cstheme="minorHAnsi"/>
          <w:sz w:val="22"/>
          <w:szCs w:val="22"/>
          <w:lang w:val="en-GB"/>
        </w:rPr>
        <w:t>: Researching specialized nutrition for nutritional intervention as part of integrated health solutions in terms of prevention, cure and care of chronic, acute and rare diseases</w:t>
      </w:r>
    </w:p>
    <w:p w14:paraId="2C6CEF8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Health technology assessment, individual functioning &amp; quality of life</w:t>
      </w:r>
      <w:r w:rsidRPr="006346C9">
        <w:rPr>
          <w:rFonts w:asciiTheme="minorHAnsi" w:hAnsiTheme="minorHAnsi" w:cstheme="minorHAnsi"/>
          <w:sz w:val="22"/>
          <w:szCs w:val="22"/>
          <w:lang w:val="en-GB"/>
        </w:rPr>
        <w:t>: Development of methods and knowledge for health technology assessments in which the impact of health innovations on quality of life, cost-containment and productivity is assessed</w:t>
      </w:r>
    </w:p>
    <w:p w14:paraId="6A2E83A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Enabling technologies &amp; infrastructure</w:t>
      </w:r>
      <w:r w:rsidRPr="006346C9">
        <w:rPr>
          <w:rFonts w:asciiTheme="minorHAnsi" w:hAnsiTheme="minorHAnsi" w:cstheme="minorHAnsi"/>
          <w:sz w:val="22"/>
          <w:szCs w:val="22"/>
          <w:lang w:val="en-GB"/>
        </w:rPr>
        <w:t>: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w:t>
      </w:r>
      <w:proofErr w:type="spellStart"/>
      <w:r w:rsidRPr="006346C9">
        <w:rPr>
          <w:rFonts w:asciiTheme="minorHAnsi" w:hAnsiTheme="minorHAnsi" w:cstheme="minorHAnsi"/>
          <w:sz w:val="22"/>
          <w:szCs w:val="22"/>
          <w:lang w:val="en-GB"/>
        </w:rPr>
        <w:t>Agro</w:t>
      </w:r>
      <w:proofErr w:type="spellEnd"/>
      <w:r w:rsidRPr="006346C9">
        <w:rPr>
          <w:rFonts w:asciiTheme="minorHAnsi" w:hAnsiTheme="minorHAnsi" w:cstheme="minorHAnsi"/>
          <w:sz w:val="22"/>
          <w:szCs w:val="22"/>
          <w:lang w:val="en-GB"/>
        </w:rPr>
        <w:t>-food, Horticulture, Chemistry, Biobased Economy and High Tech Systems and Materials)</w:t>
      </w:r>
    </w:p>
    <w:p w14:paraId="157DADE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Global health, emerging diseases in emerging markets</w:t>
      </w:r>
      <w:r w:rsidRPr="006346C9">
        <w:rPr>
          <w:rFonts w:asciiTheme="minorHAnsi" w:hAnsiTheme="minorHAnsi" w:cstheme="minorHAnsi"/>
          <w:sz w:val="22"/>
          <w:szCs w:val="22"/>
          <w:lang w:val="en-GB"/>
        </w:rPr>
        <w:t>: Development and delivery of solutions to diseases associated with poverty, which affect more than 2 billion people in the developing world</w:t>
      </w:r>
    </w:p>
    <w:p w14:paraId="17737B99" w14:textId="21E91286" w:rsidR="006A2B3A" w:rsidRDefault="006A2B3A">
      <w:pPr>
        <w:spacing w:after="0" w:line="240" w:lineRule="auto"/>
        <w:rPr>
          <w:rFonts w:ascii="Verdana" w:hAnsi="Verdana"/>
          <w:sz w:val="23"/>
          <w:szCs w:val="23"/>
          <w:lang w:val="en-GB"/>
        </w:rPr>
      </w:pPr>
      <w:r>
        <w:rPr>
          <w:rFonts w:ascii="Verdana" w:hAnsi="Verdana"/>
          <w:sz w:val="23"/>
          <w:szCs w:val="23"/>
          <w:lang w:val="en-GB"/>
        </w:rPr>
        <w:br w:type="page"/>
      </w:r>
    </w:p>
    <w:p w14:paraId="22788938" w14:textId="77777777" w:rsidR="006A2B3A" w:rsidRPr="006A2B3A" w:rsidRDefault="006A2B3A" w:rsidP="006A2B3A">
      <w:pPr>
        <w:autoSpaceDE w:val="0"/>
        <w:autoSpaceDN w:val="0"/>
        <w:adjustRightInd w:val="0"/>
        <w:spacing w:after="0" w:line="240" w:lineRule="auto"/>
        <w:rPr>
          <w:rFonts w:ascii="Verdana-Bold" w:hAnsi="Verdana-Bold" w:cs="Verdana-Bold"/>
          <w:b/>
          <w:bCs/>
          <w:color w:val="FFFFFF"/>
          <w:lang w:val="en-US" w:eastAsia="nl-NL"/>
        </w:rPr>
      </w:pPr>
      <w:r w:rsidRPr="006A2B3A">
        <w:rPr>
          <w:rFonts w:ascii="Verdana-Bold" w:hAnsi="Verdana-Bold" w:cs="Verdana-Bold"/>
          <w:b/>
          <w:bCs/>
          <w:color w:val="FFFFFF"/>
          <w:lang w:val="en-US" w:eastAsia="nl-NL"/>
        </w:rPr>
        <w:lastRenderedPageBreak/>
        <w:t>Disclosure of potential conflict of interest (COI)</w:t>
      </w:r>
    </w:p>
    <w:p w14:paraId="4DB08528" w14:textId="30950E3B" w:rsidR="006A2B3A" w:rsidRPr="006346C9" w:rsidRDefault="006A2B3A"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t>Annex C</w:t>
      </w:r>
      <w:r w:rsidRPr="006346C9">
        <w:rPr>
          <w:rFonts w:asciiTheme="minorHAnsi" w:hAnsiTheme="minorHAnsi" w:cstheme="minorHAnsi"/>
          <w:b/>
          <w:sz w:val="28"/>
          <w:lang w:val="en-US"/>
        </w:rPr>
        <w:tab/>
        <w:t>Conflict of interest (</w:t>
      </w:r>
      <w:proofErr w:type="spellStart"/>
      <w:r w:rsidRPr="006346C9">
        <w:rPr>
          <w:rFonts w:asciiTheme="minorHAnsi" w:hAnsiTheme="minorHAnsi" w:cstheme="minorHAnsi"/>
          <w:b/>
          <w:sz w:val="28"/>
          <w:lang w:val="en-US"/>
        </w:rPr>
        <w:t>CoI</w:t>
      </w:r>
      <w:proofErr w:type="spellEnd"/>
      <w:r w:rsidRPr="006346C9">
        <w:rPr>
          <w:rFonts w:asciiTheme="minorHAnsi" w:hAnsiTheme="minorHAnsi" w:cstheme="minorHAnsi"/>
          <w:b/>
          <w:sz w:val="28"/>
          <w:lang w:val="en-US"/>
        </w:rPr>
        <w:t>)</w:t>
      </w:r>
    </w:p>
    <w:p w14:paraId="5B7CAF83" w14:textId="77777777" w:rsidR="006A2B3A" w:rsidRDefault="006A2B3A" w:rsidP="006A2B3A">
      <w:pPr>
        <w:autoSpaceDE w:val="0"/>
        <w:autoSpaceDN w:val="0"/>
        <w:adjustRightInd w:val="0"/>
        <w:spacing w:after="0" w:line="240" w:lineRule="auto"/>
        <w:rPr>
          <w:rFonts w:asciiTheme="minorHAnsi" w:hAnsiTheme="minorHAnsi" w:cstheme="minorHAnsi"/>
          <w:b/>
          <w:bCs/>
          <w:color w:val="000000"/>
          <w:sz w:val="24"/>
          <w:szCs w:val="24"/>
          <w:lang w:val="en-US" w:eastAsia="nl-NL"/>
        </w:rPr>
      </w:pPr>
    </w:p>
    <w:p w14:paraId="0534EC55" w14:textId="4FBE1A1F"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Pr>
          <w:rFonts w:asciiTheme="minorHAnsi" w:hAnsiTheme="minorHAnsi" w:cstheme="minorHAnsi"/>
          <w:b/>
          <w:bCs/>
          <w:color w:val="000000"/>
          <w:sz w:val="24"/>
          <w:szCs w:val="24"/>
          <w:lang w:val="en-US" w:eastAsia="nl-NL"/>
        </w:rPr>
        <w:t xml:space="preserve">Individual potential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408475AD" w14:textId="2C6A45BB"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w:t>
      </w:r>
      <w:r w:rsidR="00906B93">
        <w:rPr>
          <w:rFonts w:asciiTheme="minorHAnsi" w:hAnsiTheme="minorHAnsi" w:cstheme="minorHAnsi"/>
          <w:i/>
          <w:iCs/>
          <w:color w:val="000000"/>
          <w:lang w:val="en-US" w:eastAsia="nl-NL"/>
        </w:rPr>
        <w:t>es the</w:t>
      </w:r>
      <w:r w:rsidRPr="006A2B3A">
        <w:rPr>
          <w:rFonts w:asciiTheme="minorHAnsi" w:hAnsiTheme="minorHAnsi" w:cstheme="minorHAnsi"/>
          <w:i/>
          <w:iCs/>
          <w:color w:val="000000"/>
          <w:lang w:val="en-US" w:eastAsia="nl-NL"/>
        </w:rPr>
        <w:t xml:space="preserve"> </w:t>
      </w:r>
      <w:r w:rsidR="00906B93">
        <w:rPr>
          <w:rFonts w:asciiTheme="minorHAnsi" w:hAnsiTheme="minorHAnsi" w:cstheme="minorHAnsi"/>
          <w:i/>
          <w:iCs/>
          <w:color w:val="000000"/>
          <w:lang w:val="en-US" w:eastAsia="nl-NL"/>
        </w:rPr>
        <w:t>Principal I</w:t>
      </w:r>
      <w:r w:rsidRPr="006A2B3A">
        <w:rPr>
          <w:rFonts w:asciiTheme="minorHAnsi" w:hAnsiTheme="minorHAnsi" w:cstheme="minorHAnsi"/>
          <w:i/>
          <w:iCs/>
          <w:color w:val="000000"/>
          <w:lang w:val="en-US" w:eastAsia="nl-NL"/>
        </w:rPr>
        <w:t xml:space="preserve">nvestigator in the Project have any financial interest in </w:t>
      </w:r>
      <w:r w:rsidR="00906B93">
        <w:rPr>
          <w:rFonts w:asciiTheme="minorHAnsi" w:hAnsiTheme="minorHAnsi" w:cstheme="minorHAnsi"/>
          <w:i/>
          <w:iCs/>
          <w:color w:val="000000"/>
          <w:lang w:val="en-US" w:eastAsia="nl-NL"/>
        </w:rPr>
        <w:t xml:space="preserve">(one of) </w:t>
      </w:r>
      <w:r w:rsidRPr="006A2B3A">
        <w:rPr>
          <w:rFonts w:asciiTheme="minorHAnsi" w:hAnsiTheme="minorHAnsi" w:cstheme="minorHAnsi"/>
          <w:i/>
          <w:iCs/>
          <w:color w:val="000000"/>
          <w:lang w:val="en-US" w:eastAsia="nl-NL"/>
        </w:rPr>
        <w:t>the</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i</w:t>
      </w:r>
      <w:r w:rsidR="00906B93">
        <w:rPr>
          <w:rFonts w:asciiTheme="minorHAnsi" w:hAnsiTheme="minorHAnsi" w:cstheme="minorHAnsi"/>
          <w:i/>
          <w:iCs/>
          <w:color w:val="000000"/>
          <w:lang w:val="en-US" w:eastAsia="nl-NL"/>
        </w:rPr>
        <w:t>ndustrial part</w:t>
      </w:r>
      <w:r w:rsidR="00827173">
        <w:rPr>
          <w:rFonts w:asciiTheme="minorHAnsi" w:hAnsiTheme="minorHAnsi" w:cstheme="minorHAnsi"/>
          <w:i/>
          <w:iCs/>
          <w:color w:val="000000"/>
          <w:lang w:val="en-US" w:eastAsia="nl-NL"/>
        </w:rPr>
        <w:t>icipant</w:t>
      </w:r>
      <w:r w:rsidR="00906B9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xml:space="preserve">? If so, how many shares, options and/or </w:t>
      </w:r>
      <w:r w:rsidR="00906B93">
        <w:rPr>
          <w:rFonts w:asciiTheme="minorHAnsi" w:hAnsiTheme="minorHAnsi" w:cstheme="minorHAnsi"/>
          <w:i/>
          <w:iCs/>
          <w:color w:val="000000"/>
          <w:lang w:val="en-US" w:eastAsia="nl-NL"/>
        </w:rPr>
        <w:t xml:space="preserve">other financial </w:t>
      </w:r>
      <w:r w:rsidRPr="006A2B3A">
        <w:rPr>
          <w:rFonts w:asciiTheme="minorHAnsi" w:hAnsiTheme="minorHAnsi" w:cstheme="minorHAnsi"/>
          <w:i/>
          <w:iCs/>
          <w:color w:val="000000"/>
          <w:lang w:val="en-US" w:eastAsia="nl-NL"/>
        </w:rPr>
        <w:t>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268F029E" w14:textId="1CEEAE8F"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 xml:space="preserve">Does any other </w:t>
      </w:r>
      <w:r w:rsidR="00906B93">
        <w:rPr>
          <w:rFonts w:asciiTheme="minorHAnsi" w:hAnsiTheme="minorHAnsi" w:cstheme="minorHAnsi"/>
          <w:i/>
          <w:iCs/>
          <w:color w:val="000000"/>
          <w:lang w:val="en-US" w:eastAsia="nl-NL"/>
        </w:rPr>
        <w:t xml:space="preserve">Institutional </w:t>
      </w:r>
      <w:r w:rsidRPr="006A2B3A">
        <w:rPr>
          <w:rFonts w:asciiTheme="minorHAnsi" w:hAnsiTheme="minorHAnsi" w:cstheme="minorHAnsi"/>
          <w:i/>
          <w:iCs/>
          <w:color w:val="000000"/>
          <w:lang w:val="en-US" w:eastAsia="nl-NL"/>
        </w:rPr>
        <w:t>investigator involved in the Project have any financial interest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in the </w:t>
      </w:r>
      <w:r w:rsidR="00827173">
        <w:rPr>
          <w:rFonts w:asciiTheme="minorHAnsi" w:hAnsiTheme="minorHAnsi" w:cstheme="minorHAnsi"/>
          <w:i/>
          <w:iCs/>
          <w:color w:val="000000"/>
          <w:lang w:val="en-US" w:eastAsia="nl-NL"/>
        </w:rPr>
        <w:t xml:space="preserve">industrial </w:t>
      </w:r>
      <w:proofErr w:type="spellStart"/>
      <w:r w:rsidR="00827173">
        <w:rPr>
          <w:rFonts w:asciiTheme="minorHAnsi" w:hAnsiTheme="minorHAnsi" w:cstheme="minorHAnsi"/>
          <w:i/>
          <w:iCs/>
          <w:color w:val="000000"/>
          <w:lang w:val="en-US" w:eastAsia="nl-NL"/>
        </w:rPr>
        <w:t>particpant</w:t>
      </w:r>
      <w:proofErr w:type="spellEnd"/>
      <w:r w:rsidR="0082717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If so, how many shares, options and/or 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57643BFE"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Examples of financial interest may be: a) the PI or its direct family member have</w:t>
      </w:r>
    </w:p>
    <w:p w14:paraId="3B5E5BE3"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shares, options and/or other participation in any of the Industrial participant(s);</w:t>
      </w:r>
    </w:p>
    <w:p w14:paraId="2DF7DA6C"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PI receive benefits from patent applications licensed to the Industrial</w:t>
      </w:r>
    </w:p>
    <w:p w14:paraId="18833B9A"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participant(s) or is an inventor listed in any patent application licensed or filed by</w:t>
      </w:r>
    </w:p>
    <w:p w14:paraId="7D9238AA" w14:textId="4DEF4EBE" w:rsidR="006A2B3A" w:rsidRPr="006A2B3A" w:rsidRDefault="00827173"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the industrial</w:t>
      </w:r>
      <w:r w:rsidR="006A2B3A" w:rsidRPr="006A2B3A">
        <w:rPr>
          <w:rFonts w:asciiTheme="minorHAnsi" w:hAnsiTheme="minorHAnsi" w:cstheme="minorHAnsi"/>
          <w:i/>
          <w:iCs/>
          <w:color w:val="000000"/>
          <w:lang w:val="en-US" w:eastAsia="nl-NL"/>
        </w:rPr>
        <w:t xml:space="preserve"> participant(s) directly or indirectly related to the subject matter of</w:t>
      </w:r>
    </w:p>
    <w:p w14:paraId="6D94DB06"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Project application.</w:t>
      </w:r>
    </w:p>
    <w:p w14:paraId="5159FF13" w14:textId="1202A7C1"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are participating in the Project paid for or reimbursed you (or your employer) for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consulting services, salaries or otherwise? If, so does such payments exceed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€10.000 per year? If so, will the company benefit from </w:t>
      </w:r>
      <w:r w:rsidR="00906B93">
        <w:rPr>
          <w:rFonts w:asciiTheme="minorHAnsi" w:hAnsiTheme="minorHAnsi" w:cstheme="minorHAnsi"/>
          <w:i/>
          <w:iCs/>
          <w:color w:val="000000"/>
          <w:lang w:val="en-US" w:eastAsia="nl-NL"/>
        </w:rPr>
        <w:t xml:space="preserve">the </w:t>
      </w:r>
      <w:r w:rsidRPr="006A2B3A">
        <w:rPr>
          <w:rFonts w:asciiTheme="minorHAnsi" w:hAnsiTheme="minorHAnsi" w:cstheme="minorHAnsi"/>
          <w:i/>
          <w:iCs/>
          <w:color w:val="000000"/>
          <w:lang w:val="en-US" w:eastAsia="nl-NL"/>
        </w:rPr>
        <w:t>outcome of the Project?</w:t>
      </w:r>
    </w:p>
    <w:p w14:paraId="5F038CDD" w14:textId="77777777" w:rsid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p>
    <w:p w14:paraId="049B65EE" w14:textId="362AE71A"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sidRPr="006A2B3A">
        <w:rPr>
          <w:rFonts w:asciiTheme="minorHAnsi" w:hAnsiTheme="minorHAnsi" w:cstheme="minorHAnsi"/>
          <w:b/>
          <w:bCs/>
          <w:color w:val="000000"/>
          <w:sz w:val="24"/>
          <w:szCs w:val="24"/>
          <w:lang w:val="en-US" w:eastAsia="nl-NL"/>
        </w:rPr>
        <w:t>Institutional potent</w:t>
      </w:r>
      <w:r>
        <w:rPr>
          <w:rFonts w:asciiTheme="minorHAnsi" w:hAnsiTheme="minorHAnsi" w:cstheme="minorHAnsi"/>
          <w:b/>
          <w:bCs/>
          <w:color w:val="000000"/>
          <w:sz w:val="24"/>
          <w:szCs w:val="24"/>
          <w:lang w:val="en-US" w:eastAsia="nl-NL"/>
        </w:rPr>
        <w:t xml:space="preserve">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0BC911A7" w14:textId="1DB03247" w:rsidR="00906B93" w:rsidRDefault="00906B93"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 xml:space="preserve">To </w:t>
      </w:r>
      <w:r w:rsidR="00827173">
        <w:rPr>
          <w:rFonts w:asciiTheme="minorHAnsi" w:hAnsiTheme="minorHAnsi" w:cstheme="minorHAnsi"/>
          <w:i/>
          <w:iCs/>
          <w:color w:val="000000"/>
          <w:lang w:val="en-US" w:eastAsia="nl-NL"/>
        </w:rPr>
        <w:t xml:space="preserve">the best of </w:t>
      </w:r>
      <w:r>
        <w:rPr>
          <w:rFonts w:asciiTheme="minorHAnsi" w:hAnsiTheme="minorHAnsi" w:cstheme="minorHAnsi"/>
          <w:i/>
          <w:iCs/>
          <w:color w:val="000000"/>
          <w:lang w:val="en-US" w:eastAsia="nl-NL"/>
        </w:rPr>
        <w:t xml:space="preserve">your or </w:t>
      </w:r>
      <w:r w:rsidR="00827173">
        <w:rPr>
          <w:rFonts w:asciiTheme="minorHAnsi" w:hAnsiTheme="minorHAnsi" w:cstheme="minorHAnsi"/>
          <w:i/>
          <w:iCs/>
          <w:color w:val="000000"/>
          <w:lang w:val="en-US" w:eastAsia="nl-NL"/>
        </w:rPr>
        <w:t>your Consortium Partners’</w:t>
      </w:r>
      <w:r>
        <w:rPr>
          <w:rFonts w:asciiTheme="minorHAnsi" w:hAnsiTheme="minorHAnsi" w:cstheme="minorHAnsi"/>
          <w:i/>
          <w:iCs/>
          <w:color w:val="000000"/>
          <w:lang w:val="en-US" w:eastAsia="nl-NL"/>
        </w:rPr>
        <w:t xml:space="preserve"> knowledge</w:t>
      </w:r>
    </w:p>
    <w:p w14:paraId="5C437D6F" w14:textId="7EC2A1E0"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Are any of the Consortium Partners in the Project affiliated or associated with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another Consortium Partner in the Project? If so, how?</w:t>
      </w:r>
    </w:p>
    <w:p w14:paraId="21E0E92A" w14:textId="3F612066"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Does any Consortium Partner have directly or indirectly any shares, options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and/or any other participation </w:t>
      </w:r>
      <w:r w:rsidR="00906B93">
        <w:rPr>
          <w:rFonts w:asciiTheme="minorHAnsi" w:hAnsiTheme="minorHAnsi" w:cstheme="minorHAnsi"/>
          <w:i/>
          <w:iCs/>
          <w:color w:val="000000"/>
          <w:lang w:val="en-US" w:eastAsia="nl-NL"/>
        </w:rPr>
        <w:t xml:space="preserve">in another </w:t>
      </w:r>
      <w:r w:rsidRPr="006A2B3A">
        <w:rPr>
          <w:rFonts w:asciiTheme="minorHAnsi" w:hAnsiTheme="minorHAnsi" w:cstheme="minorHAnsi"/>
          <w:i/>
          <w:iCs/>
          <w:color w:val="000000"/>
          <w:lang w:val="en-US" w:eastAsia="nl-NL"/>
        </w:rPr>
        <w:t>Consortium Partners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despite of not being an affiliated entity? If so, how many shares, options and/or</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participations?</w:t>
      </w:r>
    </w:p>
    <w:p w14:paraId="35FE8924" w14:textId="106A9B62"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Or, if the financial interest as stated in a) or b) above does not apply, would a</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Consortium Partner exercise any control on any of the other Consortium</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Partners’ decision making? If so, how?</w:t>
      </w:r>
    </w:p>
    <w:p w14:paraId="516A6778" w14:textId="77777777" w:rsidR="00827173" w:rsidRDefault="006A2B3A"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d)</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would be a Private partner in the Project paid for or reimbursed any sponsored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research or services to the Research Organization(s) to the same research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group(s) involved in the Project? If, so does such payments exceed €10.000 per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year? If so, will the company benef</w:t>
      </w:r>
      <w:r w:rsidR="00827173">
        <w:rPr>
          <w:rFonts w:asciiTheme="minorHAnsi" w:hAnsiTheme="minorHAnsi" w:cstheme="minorHAnsi"/>
          <w:i/>
          <w:iCs/>
          <w:color w:val="000000"/>
          <w:lang w:val="en-US" w:eastAsia="nl-NL"/>
        </w:rPr>
        <w:t>it from outcome of the Project?</w:t>
      </w:r>
    </w:p>
    <w:p w14:paraId="41C56E2A" w14:textId="77777777" w:rsidR="00827173" w:rsidRDefault="00827173"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p>
    <w:p w14:paraId="65E52D40" w14:textId="787BD5C9" w:rsidR="006A2B3A" w:rsidRPr="006A2B3A" w:rsidRDefault="006A2B3A" w:rsidP="00827173">
      <w:pPr>
        <w:autoSpaceDE w:val="0"/>
        <w:autoSpaceDN w:val="0"/>
        <w:adjustRightInd w:val="0"/>
        <w:spacing w:after="0" w:line="240" w:lineRule="auto"/>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 xml:space="preserve">Note: Please review the </w:t>
      </w:r>
      <w:r w:rsidRPr="006A2B3A">
        <w:rPr>
          <w:rFonts w:asciiTheme="minorHAnsi" w:hAnsiTheme="minorHAnsi" w:cstheme="minorHAnsi"/>
          <w:i/>
          <w:iCs/>
          <w:lang w:val="en-US" w:eastAsia="nl-NL"/>
        </w:rPr>
        <w:t xml:space="preserve">conflict of interest policies of Amsterdam UMC </w:t>
      </w:r>
      <w:r>
        <w:rPr>
          <w:rFonts w:asciiTheme="minorHAnsi" w:hAnsiTheme="minorHAnsi" w:cstheme="minorHAnsi"/>
          <w:i/>
          <w:iCs/>
          <w:color w:val="000000"/>
          <w:lang w:val="en-US" w:eastAsia="nl-NL"/>
        </w:rPr>
        <w:t xml:space="preserve">(which can be found in </w:t>
      </w:r>
      <w:r w:rsidR="00906B93">
        <w:rPr>
          <w:rFonts w:asciiTheme="minorHAnsi" w:hAnsiTheme="minorHAnsi" w:cstheme="minorHAnsi"/>
          <w:i/>
          <w:iCs/>
          <w:color w:val="000000"/>
          <w:lang w:val="en-US" w:eastAsia="nl-NL"/>
        </w:rPr>
        <w:t xml:space="preserve">chapter 11 of </w:t>
      </w:r>
      <w:r>
        <w:rPr>
          <w:rFonts w:asciiTheme="minorHAnsi" w:hAnsiTheme="minorHAnsi" w:cstheme="minorHAnsi"/>
          <w:i/>
          <w:iCs/>
          <w:color w:val="000000"/>
          <w:lang w:val="en-US" w:eastAsia="nl-NL"/>
        </w:rPr>
        <w:t xml:space="preserve">the </w:t>
      </w:r>
      <w:hyperlink r:id="rId14" w:history="1">
        <w:r w:rsidR="00906B93" w:rsidRPr="00906B93">
          <w:rPr>
            <w:rStyle w:val="Hyperlink"/>
            <w:lang w:val="en-US"/>
          </w:rPr>
          <w:t>Amsterdam UMC Research Code_June2021.pdf</w:t>
        </w:r>
      </w:hyperlink>
      <w:r w:rsidR="00906B93" w:rsidRPr="00906B93">
        <w:rPr>
          <w:i/>
          <w:lang w:val="en-US"/>
        </w:rPr>
        <w:t xml:space="preserve">) </w:t>
      </w:r>
      <w:r w:rsidRPr="006A2B3A">
        <w:rPr>
          <w:rFonts w:asciiTheme="minorHAnsi" w:hAnsiTheme="minorHAnsi" w:cstheme="minorHAnsi"/>
          <w:i/>
          <w:iCs/>
          <w:color w:val="000000"/>
          <w:lang w:val="en-US" w:eastAsia="nl-NL"/>
        </w:rPr>
        <w:t>and/or of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institution (for other Consortium Partners) and provide any other information</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that you shall d</w:t>
      </w:r>
      <w:r>
        <w:rPr>
          <w:rFonts w:asciiTheme="minorHAnsi" w:hAnsiTheme="minorHAnsi" w:cstheme="minorHAnsi"/>
          <w:i/>
          <w:iCs/>
          <w:color w:val="000000"/>
          <w:lang w:val="en-US" w:eastAsia="nl-NL"/>
        </w:rPr>
        <w:t xml:space="preserve">isclose in light of potential </w:t>
      </w:r>
      <w:proofErr w:type="spellStart"/>
      <w:r>
        <w:rPr>
          <w:rFonts w:asciiTheme="minorHAnsi" w:hAnsiTheme="minorHAnsi" w:cstheme="minorHAnsi"/>
          <w:i/>
          <w:iCs/>
          <w:color w:val="000000"/>
          <w:lang w:val="en-US" w:eastAsia="nl-NL"/>
        </w:rPr>
        <w:t>Co</w:t>
      </w:r>
      <w:r w:rsidRPr="006A2B3A">
        <w:rPr>
          <w:rFonts w:asciiTheme="minorHAnsi" w:hAnsiTheme="minorHAnsi" w:cstheme="minorHAnsi"/>
          <w:i/>
          <w:iCs/>
          <w:color w:val="000000"/>
          <w:lang w:val="en-US" w:eastAsia="nl-NL"/>
        </w:rPr>
        <w:t>I</w:t>
      </w:r>
      <w:proofErr w:type="spellEnd"/>
      <w:r w:rsidRPr="006A2B3A">
        <w:rPr>
          <w:rFonts w:asciiTheme="minorHAnsi" w:hAnsiTheme="minorHAnsi" w:cstheme="minorHAnsi"/>
          <w:i/>
          <w:iCs/>
          <w:color w:val="000000"/>
          <w:lang w:val="en-US" w:eastAsia="nl-NL"/>
        </w:rPr>
        <w:t>.</w:t>
      </w:r>
    </w:p>
    <w:sectPr w:rsidR="006A2B3A" w:rsidRPr="006A2B3A" w:rsidSect="00D71DCD">
      <w:headerReference w:type="default" r:id="rId15"/>
      <w:footerReference w:type="default" r:id="rId16"/>
      <w:pgSz w:w="11906" w:h="16838"/>
      <w:pgMar w:top="1702" w:right="1133"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65B8" w14:textId="77777777" w:rsidR="00154A09" w:rsidRDefault="00154A09" w:rsidP="00BA1193">
      <w:pPr>
        <w:spacing w:after="0" w:line="240" w:lineRule="auto"/>
      </w:pPr>
      <w:r>
        <w:separator/>
      </w:r>
    </w:p>
  </w:endnote>
  <w:endnote w:type="continuationSeparator" w:id="0">
    <w:p w14:paraId="0501BE9D" w14:textId="77777777" w:rsidR="00154A09" w:rsidRDefault="00154A09" w:rsidP="00BA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Xihe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FD" w14:textId="77777777" w:rsidR="007C0225" w:rsidRDefault="007C0225" w:rsidP="00341DBD">
    <w:pPr>
      <w:pStyle w:val="Bijschrift1"/>
      <w:rPr>
        <w:lang w:val="en-US"/>
      </w:rPr>
    </w:pPr>
  </w:p>
  <w:p w14:paraId="000F6513" w14:textId="02542B6C" w:rsidR="00341DBD" w:rsidRPr="00341DBD" w:rsidRDefault="00274BAA" w:rsidP="00341DBD">
    <w:pPr>
      <w:pStyle w:val="Bijschrift1"/>
      <w:rPr>
        <w:lang w:val="en-US"/>
      </w:rPr>
    </w:pPr>
    <w:r>
      <w:rPr>
        <w:lang w:val="en-US"/>
      </w:rPr>
      <w:t>Pre-application form round 2023-2024</w:t>
    </w:r>
    <w:r w:rsidR="00341DBD" w:rsidRPr="00341DBD">
      <w:rPr>
        <w:lang w:val="en-US"/>
      </w:rPr>
      <w:tab/>
    </w:r>
    <w:r w:rsidR="00341DBD" w:rsidRPr="00341DBD">
      <w:rPr>
        <w:lang w:val="en-US"/>
      </w:rPr>
      <w:tab/>
      <w:t>tki@ixa.nl</w:t>
    </w:r>
    <w:r w:rsidR="00341DBD" w:rsidRPr="00341DBD">
      <w:rPr>
        <w:lang w:val="en-US"/>
      </w:rPr>
      <w:tab/>
    </w:r>
    <w:r w:rsidR="00341DBD" w:rsidRPr="00341DBD">
      <w:rPr>
        <w:lang w:val="en-US"/>
      </w:rPr>
      <w:tab/>
      <w:t>www.ixa.nl</w:t>
    </w:r>
    <w:r w:rsidR="00341DBD" w:rsidRPr="00341DBD">
      <w:rPr>
        <w:lang w:val="en-US"/>
      </w:rPr>
      <w:tab/>
    </w:r>
    <w:r w:rsidR="00341DBD" w:rsidRPr="00341DBD">
      <w:rPr>
        <w:lang w:val="en-US"/>
      </w:rPr>
      <w:tab/>
      <w:t>AMC: 020-56 65 056 / VUmc 020-59 89 905</w:t>
    </w:r>
  </w:p>
  <w:p w14:paraId="69A54937" w14:textId="77777777" w:rsidR="00341DBD" w:rsidRPr="00341DBD" w:rsidRDefault="00341DBD" w:rsidP="00341DBD">
    <w:pPr>
      <w:pStyle w:val="Bijschrift1"/>
      <w:rPr>
        <w:lang w:val="en-US"/>
      </w:rPr>
    </w:pPr>
  </w:p>
  <w:p w14:paraId="06B6C366" w14:textId="61245F64" w:rsidR="00BA1193" w:rsidRDefault="00BA1193" w:rsidP="00D71DCD">
    <w:pPr>
      <w:pStyle w:val="Voettekst"/>
      <w:jc w:val="center"/>
    </w:pPr>
    <w:r w:rsidRPr="00D71DCD">
      <w:rPr>
        <w:sz w:val="18"/>
      </w:rPr>
      <w:fldChar w:fldCharType="begin"/>
    </w:r>
    <w:r w:rsidRPr="00D71DCD">
      <w:rPr>
        <w:sz w:val="18"/>
      </w:rPr>
      <w:instrText>PAGE   \* MERGEFORMAT</w:instrText>
    </w:r>
    <w:r w:rsidRPr="00D71DCD">
      <w:rPr>
        <w:sz w:val="18"/>
      </w:rPr>
      <w:fldChar w:fldCharType="separate"/>
    </w:r>
    <w:r w:rsidR="00216146">
      <w:rPr>
        <w:noProof/>
        <w:sz w:val="18"/>
      </w:rPr>
      <w:t>9</w:t>
    </w:r>
    <w:r w:rsidRPr="00D71DC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5D70" w14:textId="77777777" w:rsidR="00154A09" w:rsidRDefault="00154A09" w:rsidP="00BA1193">
      <w:pPr>
        <w:spacing w:after="0" w:line="240" w:lineRule="auto"/>
      </w:pPr>
      <w:r>
        <w:separator/>
      </w:r>
    </w:p>
  </w:footnote>
  <w:footnote w:type="continuationSeparator" w:id="0">
    <w:p w14:paraId="4C74881C" w14:textId="77777777" w:rsidR="00154A09" w:rsidRDefault="00154A09" w:rsidP="00BA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3D31" w14:textId="0F579F48" w:rsidR="00341DBD" w:rsidRDefault="0068096F">
    <w:pPr>
      <w:pStyle w:val="Koptekst"/>
    </w:pPr>
    <w:r>
      <w:rPr>
        <w:noProof/>
        <w:color w:val="000000"/>
      </w:rPr>
      <w:drawing>
        <wp:anchor distT="0" distB="0" distL="114300" distR="114300" simplePos="0" relativeHeight="251662336" behindDoc="1" locked="0" layoutInCell="1" allowOverlap="1" wp14:anchorId="4995567E" wp14:editId="0123F6FE">
          <wp:simplePos x="0" y="0"/>
          <wp:positionH relativeFrom="margin">
            <wp:posOffset>3527232</wp:posOffset>
          </wp:positionH>
          <wp:positionV relativeFrom="paragraph">
            <wp:posOffset>20872</wp:posOffset>
          </wp:positionV>
          <wp:extent cx="2914650" cy="492760"/>
          <wp:effectExtent l="0" t="0" r="0" b="2540"/>
          <wp:wrapTight wrapText="bothSides">
            <wp:wrapPolygon edited="0">
              <wp:start x="0" y="0"/>
              <wp:lineTo x="0" y="20876"/>
              <wp:lineTo x="21459" y="20876"/>
              <wp:lineTo x="2145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4650" cy="492760"/>
                  </a:xfrm>
                  <a:prstGeom prst="rect">
                    <a:avLst/>
                  </a:prstGeom>
                  <a:noFill/>
                  <a:ln>
                    <a:noFill/>
                  </a:ln>
                </pic:spPr>
              </pic:pic>
            </a:graphicData>
          </a:graphic>
        </wp:anchor>
      </w:drawing>
    </w:r>
    <w:r w:rsidR="00EC2FA4">
      <w:rPr>
        <w:noProof/>
      </w:rPr>
      <w:drawing>
        <wp:anchor distT="0" distB="0" distL="114300" distR="114300" simplePos="0" relativeHeight="251659264" behindDoc="1" locked="0" layoutInCell="1" allowOverlap="1" wp14:anchorId="64B553ED" wp14:editId="1B618C48">
          <wp:simplePos x="0" y="0"/>
          <wp:positionH relativeFrom="column">
            <wp:posOffset>-319405</wp:posOffset>
          </wp:positionH>
          <wp:positionV relativeFrom="paragraph">
            <wp:posOffset>-189865</wp:posOffset>
          </wp:positionV>
          <wp:extent cx="2280285" cy="654685"/>
          <wp:effectExtent l="0" t="0" r="0" b="0"/>
          <wp:wrapTight wrapText="bothSides">
            <wp:wrapPolygon edited="0">
              <wp:start x="0" y="0"/>
              <wp:lineTo x="0" y="20741"/>
              <wp:lineTo x="21474" y="20741"/>
              <wp:lineTo x="21474" y="0"/>
              <wp:lineTo x="0" y="0"/>
            </wp:wrapPolygon>
          </wp:wrapTight>
          <wp:docPr id="4" name="Picture 3" descr="G:\TTO\TTO\7. Communicatie, voorlichting\7.0 IXA huisstijl\01 IXA logo en huisstijl elementen\Logo IXA\IX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TO\TTO\7. Communicatie, voorlichting\7.0 IXA huisstijl\01 IXA logo en huisstijl elementen\Logo IXA\IXA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02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E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0DB"/>
    <w:multiLevelType w:val="hybridMultilevel"/>
    <w:tmpl w:val="8744B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A662B"/>
    <w:multiLevelType w:val="hybridMultilevel"/>
    <w:tmpl w:val="8D3E214E"/>
    <w:lvl w:ilvl="0" w:tplc="2ECA436E">
      <w:start w:val="1"/>
      <w:numFmt w:val="bullet"/>
      <w:lvlText w:val="•"/>
      <w:lvlJc w:val="left"/>
      <w:pPr>
        <w:tabs>
          <w:tab w:val="num" w:pos="720"/>
        </w:tabs>
        <w:ind w:left="720" w:hanging="360"/>
      </w:pPr>
      <w:rPr>
        <w:rFonts w:ascii="Arial" w:hAnsi="Arial" w:hint="default"/>
      </w:rPr>
    </w:lvl>
    <w:lvl w:ilvl="1" w:tplc="37CE45A4" w:tentative="1">
      <w:start w:val="1"/>
      <w:numFmt w:val="bullet"/>
      <w:lvlText w:val="•"/>
      <w:lvlJc w:val="left"/>
      <w:pPr>
        <w:tabs>
          <w:tab w:val="num" w:pos="1440"/>
        </w:tabs>
        <w:ind w:left="1440" w:hanging="360"/>
      </w:pPr>
      <w:rPr>
        <w:rFonts w:ascii="Arial" w:hAnsi="Arial" w:hint="default"/>
      </w:rPr>
    </w:lvl>
    <w:lvl w:ilvl="2" w:tplc="32E26F0E" w:tentative="1">
      <w:start w:val="1"/>
      <w:numFmt w:val="bullet"/>
      <w:lvlText w:val="•"/>
      <w:lvlJc w:val="left"/>
      <w:pPr>
        <w:tabs>
          <w:tab w:val="num" w:pos="2160"/>
        </w:tabs>
        <w:ind w:left="2160" w:hanging="360"/>
      </w:pPr>
      <w:rPr>
        <w:rFonts w:ascii="Arial" w:hAnsi="Arial" w:hint="default"/>
      </w:rPr>
    </w:lvl>
    <w:lvl w:ilvl="3" w:tplc="FA8A1456" w:tentative="1">
      <w:start w:val="1"/>
      <w:numFmt w:val="bullet"/>
      <w:lvlText w:val="•"/>
      <w:lvlJc w:val="left"/>
      <w:pPr>
        <w:tabs>
          <w:tab w:val="num" w:pos="2880"/>
        </w:tabs>
        <w:ind w:left="2880" w:hanging="360"/>
      </w:pPr>
      <w:rPr>
        <w:rFonts w:ascii="Arial" w:hAnsi="Arial" w:hint="default"/>
      </w:rPr>
    </w:lvl>
    <w:lvl w:ilvl="4" w:tplc="643E1566" w:tentative="1">
      <w:start w:val="1"/>
      <w:numFmt w:val="bullet"/>
      <w:lvlText w:val="•"/>
      <w:lvlJc w:val="left"/>
      <w:pPr>
        <w:tabs>
          <w:tab w:val="num" w:pos="3600"/>
        </w:tabs>
        <w:ind w:left="3600" w:hanging="360"/>
      </w:pPr>
      <w:rPr>
        <w:rFonts w:ascii="Arial" w:hAnsi="Arial" w:hint="default"/>
      </w:rPr>
    </w:lvl>
    <w:lvl w:ilvl="5" w:tplc="4E5446D4" w:tentative="1">
      <w:start w:val="1"/>
      <w:numFmt w:val="bullet"/>
      <w:lvlText w:val="•"/>
      <w:lvlJc w:val="left"/>
      <w:pPr>
        <w:tabs>
          <w:tab w:val="num" w:pos="4320"/>
        </w:tabs>
        <w:ind w:left="4320" w:hanging="360"/>
      </w:pPr>
      <w:rPr>
        <w:rFonts w:ascii="Arial" w:hAnsi="Arial" w:hint="default"/>
      </w:rPr>
    </w:lvl>
    <w:lvl w:ilvl="6" w:tplc="89061D42" w:tentative="1">
      <w:start w:val="1"/>
      <w:numFmt w:val="bullet"/>
      <w:lvlText w:val="•"/>
      <w:lvlJc w:val="left"/>
      <w:pPr>
        <w:tabs>
          <w:tab w:val="num" w:pos="5040"/>
        </w:tabs>
        <w:ind w:left="5040" w:hanging="360"/>
      </w:pPr>
      <w:rPr>
        <w:rFonts w:ascii="Arial" w:hAnsi="Arial" w:hint="default"/>
      </w:rPr>
    </w:lvl>
    <w:lvl w:ilvl="7" w:tplc="B9FEDBBE" w:tentative="1">
      <w:start w:val="1"/>
      <w:numFmt w:val="bullet"/>
      <w:lvlText w:val="•"/>
      <w:lvlJc w:val="left"/>
      <w:pPr>
        <w:tabs>
          <w:tab w:val="num" w:pos="5760"/>
        </w:tabs>
        <w:ind w:left="5760" w:hanging="360"/>
      </w:pPr>
      <w:rPr>
        <w:rFonts w:ascii="Arial" w:hAnsi="Arial" w:hint="default"/>
      </w:rPr>
    </w:lvl>
    <w:lvl w:ilvl="8" w:tplc="CC1868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A10A9"/>
    <w:multiLevelType w:val="hybridMultilevel"/>
    <w:tmpl w:val="1634411E"/>
    <w:lvl w:ilvl="0" w:tplc="DD30F83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A92A79"/>
    <w:multiLevelType w:val="hybridMultilevel"/>
    <w:tmpl w:val="2DC0A1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3C12C7"/>
    <w:multiLevelType w:val="hybridMultilevel"/>
    <w:tmpl w:val="D2FCA5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752CC6"/>
    <w:multiLevelType w:val="hybridMultilevel"/>
    <w:tmpl w:val="982663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FC56A5"/>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404286A"/>
    <w:multiLevelType w:val="hybridMultilevel"/>
    <w:tmpl w:val="FB048D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57084"/>
    <w:multiLevelType w:val="hybridMultilevel"/>
    <w:tmpl w:val="78362BE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1CE3C30"/>
    <w:multiLevelType w:val="hybridMultilevel"/>
    <w:tmpl w:val="A38828C6"/>
    <w:lvl w:ilvl="0" w:tplc="9CD4E60A">
      <w:start w:val="1"/>
      <w:numFmt w:val="lowerLetter"/>
      <w:lvlText w:val="%1."/>
      <w:lvlJc w:val="left"/>
      <w:pPr>
        <w:ind w:left="720" w:hanging="360"/>
      </w:pPr>
      <w:rPr>
        <w:rFonts w:hint="default"/>
        <w:b/>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F6595"/>
    <w:multiLevelType w:val="hybridMultilevel"/>
    <w:tmpl w:val="4D3208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BC74C11"/>
    <w:multiLevelType w:val="hybridMultilevel"/>
    <w:tmpl w:val="F42613B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DE7FD2"/>
    <w:multiLevelType w:val="hybridMultilevel"/>
    <w:tmpl w:val="F8AC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AC780F"/>
    <w:multiLevelType w:val="hybridMultilevel"/>
    <w:tmpl w:val="EA0C685C"/>
    <w:lvl w:ilvl="0" w:tplc="EC0C4D76">
      <w:start w:val="1"/>
      <w:numFmt w:val="lowerLetter"/>
      <w:lvlText w:val="%1."/>
      <w:lvlJc w:val="left"/>
      <w:pPr>
        <w:ind w:left="360" w:hanging="360"/>
      </w:pPr>
      <w:rPr>
        <w:rFonts w:asciiTheme="minorHAnsi" w:hAnsiTheme="minorHAnsi" w:cstheme="minorHAnsi" w:hint="default"/>
        <w:b/>
        <w:bCs/>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A637BB"/>
    <w:multiLevelType w:val="hybridMultilevel"/>
    <w:tmpl w:val="614C02F8"/>
    <w:lvl w:ilvl="0" w:tplc="357E7E1A">
      <w:start w:val="1"/>
      <w:numFmt w:val="lowerLetter"/>
      <w:lvlText w:val="%1."/>
      <w:lvlJc w:val="left"/>
      <w:pPr>
        <w:ind w:left="360" w:hanging="360"/>
      </w:pPr>
      <w:rPr>
        <w:rFonts w:asciiTheme="minorHAnsi" w:eastAsia="Calibri" w:hAnsiTheme="minorHAnsi" w:cstheme="minorHAnsi"/>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5483802"/>
    <w:multiLevelType w:val="hybridMultilevel"/>
    <w:tmpl w:val="A8EE49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7" w15:restartNumberingAfterBreak="0">
    <w:nsid w:val="663C62A1"/>
    <w:multiLevelType w:val="hybridMultilevel"/>
    <w:tmpl w:val="CEAE5EF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F31340"/>
    <w:multiLevelType w:val="hybridMultilevel"/>
    <w:tmpl w:val="82B009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9A64EDE"/>
    <w:multiLevelType w:val="hybridMultilevel"/>
    <w:tmpl w:val="A10A8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E64F80"/>
    <w:multiLevelType w:val="hybridMultilevel"/>
    <w:tmpl w:val="286A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541A5B"/>
    <w:multiLevelType w:val="hybridMultilevel"/>
    <w:tmpl w:val="9BCA2506"/>
    <w:lvl w:ilvl="0" w:tplc="6DE0C9DC">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A2A9D"/>
    <w:multiLevelType w:val="multilevel"/>
    <w:tmpl w:val="F5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02171789">
    <w:abstractNumId w:val="24"/>
  </w:num>
  <w:num w:numId="2" w16cid:durableId="990330175">
    <w:abstractNumId w:val="23"/>
  </w:num>
  <w:num w:numId="3" w16cid:durableId="1021861778">
    <w:abstractNumId w:val="21"/>
  </w:num>
  <w:num w:numId="4" w16cid:durableId="1923559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0479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548627">
    <w:abstractNumId w:val="1"/>
  </w:num>
  <w:num w:numId="7" w16cid:durableId="1772971110">
    <w:abstractNumId w:val="16"/>
  </w:num>
  <w:num w:numId="8" w16cid:durableId="620766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938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445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950357">
    <w:abstractNumId w:val="14"/>
  </w:num>
  <w:num w:numId="12" w16cid:durableId="1540049846">
    <w:abstractNumId w:val="6"/>
  </w:num>
  <w:num w:numId="13" w16cid:durableId="2134863045">
    <w:abstractNumId w:val="20"/>
  </w:num>
  <w:num w:numId="14" w16cid:durableId="303437907">
    <w:abstractNumId w:val="2"/>
  </w:num>
  <w:num w:numId="15" w16cid:durableId="1167281013">
    <w:abstractNumId w:val="0"/>
  </w:num>
  <w:num w:numId="16" w16cid:durableId="2066298751">
    <w:abstractNumId w:val="8"/>
  </w:num>
  <w:num w:numId="17" w16cid:durableId="149756251">
    <w:abstractNumId w:val="22"/>
  </w:num>
  <w:num w:numId="18" w16cid:durableId="417866512">
    <w:abstractNumId w:val="18"/>
  </w:num>
  <w:num w:numId="19" w16cid:durableId="947662481">
    <w:abstractNumId w:val="5"/>
  </w:num>
  <w:num w:numId="20" w16cid:durableId="1473517235">
    <w:abstractNumId w:val="3"/>
  </w:num>
  <w:num w:numId="21" w16cid:durableId="414471627">
    <w:abstractNumId w:val="13"/>
  </w:num>
  <w:num w:numId="22" w16cid:durableId="1689482682">
    <w:abstractNumId w:val="10"/>
  </w:num>
  <w:num w:numId="23" w16cid:durableId="931158575">
    <w:abstractNumId w:val="7"/>
  </w:num>
  <w:num w:numId="24" w16cid:durableId="210851005">
    <w:abstractNumId w:val="9"/>
  </w:num>
  <w:num w:numId="25" w16cid:durableId="1860772901">
    <w:abstractNumId w:val="15"/>
  </w:num>
  <w:num w:numId="26" w16cid:durableId="1858343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7"/>
    <w:rsid w:val="00007506"/>
    <w:rsid w:val="00010112"/>
    <w:rsid w:val="00013A4F"/>
    <w:rsid w:val="000157A0"/>
    <w:rsid w:val="00027419"/>
    <w:rsid w:val="00037A6A"/>
    <w:rsid w:val="00040DDE"/>
    <w:rsid w:val="000525AF"/>
    <w:rsid w:val="00073276"/>
    <w:rsid w:val="00083616"/>
    <w:rsid w:val="000902C5"/>
    <w:rsid w:val="00093E5D"/>
    <w:rsid w:val="00096338"/>
    <w:rsid w:val="000A4F3F"/>
    <w:rsid w:val="000A5044"/>
    <w:rsid w:val="000A5148"/>
    <w:rsid w:val="000B6759"/>
    <w:rsid w:val="000C2901"/>
    <w:rsid w:val="000E58B2"/>
    <w:rsid w:val="001227FC"/>
    <w:rsid w:val="00131E65"/>
    <w:rsid w:val="00142DDF"/>
    <w:rsid w:val="001436F8"/>
    <w:rsid w:val="00145A01"/>
    <w:rsid w:val="00154749"/>
    <w:rsid w:val="00154A09"/>
    <w:rsid w:val="00155795"/>
    <w:rsid w:val="00157E68"/>
    <w:rsid w:val="00187E3C"/>
    <w:rsid w:val="001958D1"/>
    <w:rsid w:val="001B0888"/>
    <w:rsid w:val="001B183E"/>
    <w:rsid w:val="001B3FB1"/>
    <w:rsid w:val="001B5016"/>
    <w:rsid w:val="001B57E0"/>
    <w:rsid w:val="001C7C9F"/>
    <w:rsid w:val="001E753F"/>
    <w:rsid w:val="001F1CB3"/>
    <w:rsid w:val="001F6920"/>
    <w:rsid w:val="00200A18"/>
    <w:rsid w:val="00201DDE"/>
    <w:rsid w:val="00213643"/>
    <w:rsid w:val="00216146"/>
    <w:rsid w:val="00255A11"/>
    <w:rsid w:val="00262311"/>
    <w:rsid w:val="002717D6"/>
    <w:rsid w:val="00271DDC"/>
    <w:rsid w:val="00274BAA"/>
    <w:rsid w:val="00274C32"/>
    <w:rsid w:val="00287093"/>
    <w:rsid w:val="00290B1E"/>
    <w:rsid w:val="00294E17"/>
    <w:rsid w:val="002A23BD"/>
    <w:rsid w:val="002B2B32"/>
    <w:rsid w:val="002C199B"/>
    <w:rsid w:val="002D6028"/>
    <w:rsid w:val="002E4A25"/>
    <w:rsid w:val="002F2972"/>
    <w:rsid w:val="00307993"/>
    <w:rsid w:val="00320798"/>
    <w:rsid w:val="00323842"/>
    <w:rsid w:val="00330069"/>
    <w:rsid w:val="00335F84"/>
    <w:rsid w:val="003378D1"/>
    <w:rsid w:val="00341DBD"/>
    <w:rsid w:val="003538CC"/>
    <w:rsid w:val="003544C5"/>
    <w:rsid w:val="00366B85"/>
    <w:rsid w:val="00374F39"/>
    <w:rsid w:val="003922CF"/>
    <w:rsid w:val="003A7E6B"/>
    <w:rsid w:val="003B37B6"/>
    <w:rsid w:val="003C04EF"/>
    <w:rsid w:val="003D31ED"/>
    <w:rsid w:val="003E78A6"/>
    <w:rsid w:val="00403F34"/>
    <w:rsid w:val="004329BE"/>
    <w:rsid w:val="00437A5B"/>
    <w:rsid w:val="0044335B"/>
    <w:rsid w:val="00443E4C"/>
    <w:rsid w:val="00447FCA"/>
    <w:rsid w:val="00450C98"/>
    <w:rsid w:val="00453881"/>
    <w:rsid w:val="004540AD"/>
    <w:rsid w:val="00457E63"/>
    <w:rsid w:val="0047667B"/>
    <w:rsid w:val="004A413D"/>
    <w:rsid w:val="004B27B4"/>
    <w:rsid w:val="004C7F15"/>
    <w:rsid w:val="004E2BA1"/>
    <w:rsid w:val="004F529C"/>
    <w:rsid w:val="004F56BF"/>
    <w:rsid w:val="00505A1B"/>
    <w:rsid w:val="00512CEF"/>
    <w:rsid w:val="00514252"/>
    <w:rsid w:val="00514A68"/>
    <w:rsid w:val="00517BA0"/>
    <w:rsid w:val="00523FC5"/>
    <w:rsid w:val="005323BE"/>
    <w:rsid w:val="00536CAB"/>
    <w:rsid w:val="00550272"/>
    <w:rsid w:val="0055167A"/>
    <w:rsid w:val="00555C59"/>
    <w:rsid w:val="00556E2B"/>
    <w:rsid w:val="005653FB"/>
    <w:rsid w:val="00591CCC"/>
    <w:rsid w:val="005B7200"/>
    <w:rsid w:val="005C2AB0"/>
    <w:rsid w:val="005D5AF4"/>
    <w:rsid w:val="005E3475"/>
    <w:rsid w:val="005ED8CF"/>
    <w:rsid w:val="005F3725"/>
    <w:rsid w:val="00607B34"/>
    <w:rsid w:val="00611A38"/>
    <w:rsid w:val="006169CD"/>
    <w:rsid w:val="006346C9"/>
    <w:rsid w:val="0063552F"/>
    <w:rsid w:val="0064763A"/>
    <w:rsid w:val="00657AF4"/>
    <w:rsid w:val="006620E1"/>
    <w:rsid w:val="0066761D"/>
    <w:rsid w:val="00667D21"/>
    <w:rsid w:val="0068096F"/>
    <w:rsid w:val="00684A54"/>
    <w:rsid w:val="0069103E"/>
    <w:rsid w:val="00694C8D"/>
    <w:rsid w:val="006A2B3A"/>
    <w:rsid w:val="006A5F36"/>
    <w:rsid w:val="006B793B"/>
    <w:rsid w:val="006D3E41"/>
    <w:rsid w:val="00710465"/>
    <w:rsid w:val="00730D27"/>
    <w:rsid w:val="00746354"/>
    <w:rsid w:val="00761F37"/>
    <w:rsid w:val="00771AA6"/>
    <w:rsid w:val="00782D69"/>
    <w:rsid w:val="00786719"/>
    <w:rsid w:val="00791E05"/>
    <w:rsid w:val="007A3701"/>
    <w:rsid w:val="007C0225"/>
    <w:rsid w:val="0082447F"/>
    <w:rsid w:val="00827173"/>
    <w:rsid w:val="008300DE"/>
    <w:rsid w:val="00830976"/>
    <w:rsid w:val="008437A3"/>
    <w:rsid w:val="00844F58"/>
    <w:rsid w:val="00855895"/>
    <w:rsid w:val="00863A99"/>
    <w:rsid w:val="00871ABD"/>
    <w:rsid w:val="00871B5A"/>
    <w:rsid w:val="00882104"/>
    <w:rsid w:val="008852F8"/>
    <w:rsid w:val="0089573A"/>
    <w:rsid w:val="008B5C77"/>
    <w:rsid w:val="008C3FE0"/>
    <w:rsid w:val="008C59AE"/>
    <w:rsid w:val="008D0AA6"/>
    <w:rsid w:val="008E3008"/>
    <w:rsid w:val="008F4AB3"/>
    <w:rsid w:val="00903CF9"/>
    <w:rsid w:val="00906B93"/>
    <w:rsid w:val="00916C40"/>
    <w:rsid w:val="00931C64"/>
    <w:rsid w:val="00944F16"/>
    <w:rsid w:val="00965A8B"/>
    <w:rsid w:val="00966076"/>
    <w:rsid w:val="00970A17"/>
    <w:rsid w:val="00973D0F"/>
    <w:rsid w:val="00975EEB"/>
    <w:rsid w:val="00982C04"/>
    <w:rsid w:val="00987428"/>
    <w:rsid w:val="009905A8"/>
    <w:rsid w:val="00993E0C"/>
    <w:rsid w:val="00994A9E"/>
    <w:rsid w:val="009965BC"/>
    <w:rsid w:val="009A08D4"/>
    <w:rsid w:val="009A4926"/>
    <w:rsid w:val="009B4B12"/>
    <w:rsid w:val="009B5FDC"/>
    <w:rsid w:val="009B77AC"/>
    <w:rsid w:val="009C1632"/>
    <w:rsid w:val="009E115D"/>
    <w:rsid w:val="009E1FB6"/>
    <w:rsid w:val="00A14345"/>
    <w:rsid w:val="00A71C6B"/>
    <w:rsid w:val="00A72647"/>
    <w:rsid w:val="00A805B8"/>
    <w:rsid w:val="00A813E1"/>
    <w:rsid w:val="00A86F97"/>
    <w:rsid w:val="00AA7DF8"/>
    <w:rsid w:val="00AB7CB5"/>
    <w:rsid w:val="00AD4B80"/>
    <w:rsid w:val="00AD56FF"/>
    <w:rsid w:val="00AE3103"/>
    <w:rsid w:val="00AF0CEC"/>
    <w:rsid w:val="00AF0E05"/>
    <w:rsid w:val="00AF13F1"/>
    <w:rsid w:val="00AF1D99"/>
    <w:rsid w:val="00B12F77"/>
    <w:rsid w:val="00B137DA"/>
    <w:rsid w:val="00B33942"/>
    <w:rsid w:val="00B40E64"/>
    <w:rsid w:val="00B4344B"/>
    <w:rsid w:val="00B45160"/>
    <w:rsid w:val="00B51C0A"/>
    <w:rsid w:val="00B53394"/>
    <w:rsid w:val="00B54CC2"/>
    <w:rsid w:val="00B675DC"/>
    <w:rsid w:val="00B76438"/>
    <w:rsid w:val="00B854CE"/>
    <w:rsid w:val="00B964D8"/>
    <w:rsid w:val="00BA0FEA"/>
    <w:rsid w:val="00BA1193"/>
    <w:rsid w:val="00BA121C"/>
    <w:rsid w:val="00BC129A"/>
    <w:rsid w:val="00BC7307"/>
    <w:rsid w:val="00BD1C2E"/>
    <w:rsid w:val="00BD3743"/>
    <w:rsid w:val="00BD5331"/>
    <w:rsid w:val="00BE07AB"/>
    <w:rsid w:val="00BE64F8"/>
    <w:rsid w:val="00BF77BA"/>
    <w:rsid w:val="00C06651"/>
    <w:rsid w:val="00C07EDB"/>
    <w:rsid w:val="00C14790"/>
    <w:rsid w:val="00C24B3D"/>
    <w:rsid w:val="00C30AD2"/>
    <w:rsid w:val="00C328A0"/>
    <w:rsid w:val="00C33DC9"/>
    <w:rsid w:val="00C40119"/>
    <w:rsid w:val="00C403AE"/>
    <w:rsid w:val="00C4631F"/>
    <w:rsid w:val="00C528FE"/>
    <w:rsid w:val="00C809C6"/>
    <w:rsid w:val="00C8590C"/>
    <w:rsid w:val="00C909E2"/>
    <w:rsid w:val="00C93B6F"/>
    <w:rsid w:val="00C974AB"/>
    <w:rsid w:val="00CA12E9"/>
    <w:rsid w:val="00CB6C27"/>
    <w:rsid w:val="00CC2C67"/>
    <w:rsid w:val="00CE3118"/>
    <w:rsid w:val="00CE45E9"/>
    <w:rsid w:val="00CE6F6F"/>
    <w:rsid w:val="00CE7770"/>
    <w:rsid w:val="00D06F06"/>
    <w:rsid w:val="00D30EE9"/>
    <w:rsid w:val="00D3237E"/>
    <w:rsid w:val="00D4591A"/>
    <w:rsid w:val="00D4625C"/>
    <w:rsid w:val="00D502ED"/>
    <w:rsid w:val="00D71DCD"/>
    <w:rsid w:val="00D7648B"/>
    <w:rsid w:val="00DC3ED8"/>
    <w:rsid w:val="00DC3F59"/>
    <w:rsid w:val="00DC7D3B"/>
    <w:rsid w:val="00DD3526"/>
    <w:rsid w:val="00DD6628"/>
    <w:rsid w:val="00DE1636"/>
    <w:rsid w:val="00DE24C0"/>
    <w:rsid w:val="00E02640"/>
    <w:rsid w:val="00E12FCC"/>
    <w:rsid w:val="00E14C7F"/>
    <w:rsid w:val="00E21EFB"/>
    <w:rsid w:val="00E344BA"/>
    <w:rsid w:val="00E47523"/>
    <w:rsid w:val="00E61FDF"/>
    <w:rsid w:val="00E96F6A"/>
    <w:rsid w:val="00EA6311"/>
    <w:rsid w:val="00EB30C7"/>
    <w:rsid w:val="00EB4E08"/>
    <w:rsid w:val="00EB4FE5"/>
    <w:rsid w:val="00EC2FA4"/>
    <w:rsid w:val="00EC3C9B"/>
    <w:rsid w:val="00EC49D1"/>
    <w:rsid w:val="00EC77D0"/>
    <w:rsid w:val="00EE3DBA"/>
    <w:rsid w:val="00F02E78"/>
    <w:rsid w:val="00F059D9"/>
    <w:rsid w:val="00F1618A"/>
    <w:rsid w:val="00F2280C"/>
    <w:rsid w:val="00F273EF"/>
    <w:rsid w:val="00F34E11"/>
    <w:rsid w:val="00F35A43"/>
    <w:rsid w:val="00F370F5"/>
    <w:rsid w:val="00F51055"/>
    <w:rsid w:val="00F62DBB"/>
    <w:rsid w:val="00F77EDF"/>
    <w:rsid w:val="00F80937"/>
    <w:rsid w:val="00F8291B"/>
    <w:rsid w:val="00F878DC"/>
    <w:rsid w:val="00F90BA1"/>
    <w:rsid w:val="00FB509F"/>
    <w:rsid w:val="00FC2970"/>
    <w:rsid w:val="00FC4267"/>
    <w:rsid w:val="00FD390E"/>
    <w:rsid w:val="00FE05A5"/>
    <w:rsid w:val="00FE7CC2"/>
    <w:rsid w:val="1858D373"/>
    <w:rsid w:val="2C0BEA10"/>
    <w:rsid w:val="2F3AC43C"/>
    <w:rsid w:val="33C208B9"/>
    <w:rsid w:val="37484BDA"/>
    <w:rsid w:val="3BDA1695"/>
    <w:rsid w:val="40C2BA14"/>
    <w:rsid w:val="41F2EEF8"/>
    <w:rsid w:val="6AB679F8"/>
    <w:rsid w:val="7368B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FA698"/>
  <w15:chartTrackingRefBased/>
  <w15:docId w15:val="{CA684F2D-6724-4E1D-A33D-DB3B245A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FC4267"/>
    <w:rPr>
      <w:color w:val="0000FF"/>
      <w:u w:val="single"/>
    </w:rPr>
  </w:style>
  <w:style w:type="paragraph" w:styleId="Normaalweb">
    <w:name w:val="Normal (Web)"/>
    <w:basedOn w:val="Standaard"/>
    <w:uiPriority w:val="99"/>
    <w:semiHidden/>
    <w:unhideWhenUsed/>
    <w:rsid w:val="00FC4267"/>
    <w:pPr>
      <w:spacing w:before="100" w:beforeAutospacing="1" w:after="100" w:afterAutospacing="1" w:line="240" w:lineRule="auto"/>
    </w:pPr>
    <w:rPr>
      <w:rFonts w:ascii="Times New Roman" w:hAnsi="Times New Roman"/>
      <w:sz w:val="24"/>
      <w:szCs w:val="24"/>
      <w:lang w:eastAsia="nl-NL"/>
    </w:rPr>
  </w:style>
  <w:style w:type="paragraph" w:customStyle="1" w:styleId="Default">
    <w:name w:val="Default"/>
    <w:rsid w:val="00DE24C0"/>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rsid w:val="00B7643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KoptekstChar">
    <w:name w:val="Koptekst Char"/>
    <w:link w:val="Koptekst"/>
    <w:uiPriority w:val="99"/>
    <w:rsid w:val="00B76438"/>
    <w:rPr>
      <w:rFonts w:ascii="Times New Roman" w:eastAsia="Times New Roman" w:hAnsi="Times New Roman"/>
    </w:rPr>
  </w:style>
  <w:style w:type="paragraph" w:customStyle="1" w:styleId="nieuwsbriefkopje">
    <w:name w:val="nieuwsbrief kopje"/>
    <w:basedOn w:val="Standaard"/>
    <w:uiPriority w:val="99"/>
    <w:rsid w:val="00B76438"/>
    <w:pPr>
      <w:overflowPunct w:val="0"/>
      <w:autoSpaceDE w:val="0"/>
      <w:autoSpaceDN w:val="0"/>
      <w:adjustRightInd w:val="0"/>
      <w:spacing w:after="0" w:line="240" w:lineRule="auto"/>
      <w:textAlignment w:val="baseline"/>
    </w:pPr>
    <w:rPr>
      <w:rFonts w:ascii="Garamond" w:eastAsia="Times New Roman" w:hAnsi="Garamond" w:cs="Garamond"/>
      <w:b/>
      <w:bCs/>
      <w:caps/>
      <w:lang w:val="nl" w:eastAsia="nl-NL"/>
    </w:rPr>
  </w:style>
  <w:style w:type="character" w:styleId="Verwijzingopmerking">
    <w:name w:val="annotation reference"/>
    <w:uiPriority w:val="99"/>
    <w:semiHidden/>
    <w:unhideWhenUsed/>
    <w:rsid w:val="0055167A"/>
    <w:rPr>
      <w:sz w:val="16"/>
      <w:szCs w:val="16"/>
    </w:rPr>
  </w:style>
  <w:style w:type="paragraph" w:styleId="Tekstopmerking">
    <w:name w:val="annotation text"/>
    <w:basedOn w:val="Standaard"/>
    <w:link w:val="TekstopmerkingChar"/>
    <w:uiPriority w:val="99"/>
    <w:unhideWhenUsed/>
    <w:rsid w:val="0055167A"/>
    <w:rPr>
      <w:sz w:val="20"/>
      <w:szCs w:val="20"/>
    </w:rPr>
  </w:style>
  <w:style w:type="character" w:customStyle="1" w:styleId="TekstopmerkingChar">
    <w:name w:val="Tekst opmerking Char"/>
    <w:link w:val="Tekstopmerking"/>
    <w:uiPriority w:val="99"/>
    <w:rsid w:val="0055167A"/>
    <w:rPr>
      <w:lang w:eastAsia="en-US"/>
    </w:rPr>
  </w:style>
  <w:style w:type="paragraph" w:styleId="Onderwerpvanopmerking">
    <w:name w:val="annotation subject"/>
    <w:basedOn w:val="Tekstopmerking"/>
    <w:next w:val="Tekstopmerking"/>
    <w:link w:val="OnderwerpvanopmerkingChar"/>
    <w:uiPriority w:val="99"/>
    <w:semiHidden/>
    <w:unhideWhenUsed/>
    <w:rsid w:val="0055167A"/>
    <w:rPr>
      <w:b/>
      <w:bCs/>
    </w:rPr>
  </w:style>
  <w:style w:type="character" w:customStyle="1" w:styleId="OnderwerpvanopmerkingChar">
    <w:name w:val="Onderwerp van opmerking Char"/>
    <w:link w:val="Onderwerpvanopmerking"/>
    <w:uiPriority w:val="99"/>
    <w:semiHidden/>
    <w:rsid w:val="0055167A"/>
    <w:rPr>
      <w:b/>
      <w:bCs/>
      <w:lang w:eastAsia="en-US"/>
    </w:rPr>
  </w:style>
  <w:style w:type="paragraph" w:styleId="Ballontekst">
    <w:name w:val="Balloon Text"/>
    <w:basedOn w:val="Standaard"/>
    <w:link w:val="BallontekstChar"/>
    <w:uiPriority w:val="99"/>
    <w:semiHidden/>
    <w:unhideWhenUsed/>
    <w:rsid w:val="0055167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167A"/>
    <w:rPr>
      <w:rFonts w:ascii="Tahoma" w:hAnsi="Tahoma" w:cs="Tahoma"/>
      <w:sz w:val="16"/>
      <w:szCs w:val="16"/>
      <w:lang w:eastAsia="en-US"/>
    </w:rPr>
  </w:style>
  <w:style w:type="character" w:styleId="GevolgdeHyperlink">
    <w:name w:val="FollowedHyperlink"/>
    <w:uiPriority w:val="99"/>
    <w:semiHidden/>
    <w:unhideWhenUsed/>
    <w:rsid w:val="00F02E78"/>
    <w:rPr>
      <w:color w:val="800080"/>
      <w:u w:val="single"/>
    </w:rPr>
  </w:style>
  <w:style w:type="paragraph" w:styleId="Voettekst">
    <w:name w:val="footer"/>
    <w:basedOn w:val="Standaard"/>
    <w:link w:val="VoettekstChar"/>
    <w:uiPriority w:val="99"/>
    <w:unhideWhenUsed/>
    <w:rsid w:val="00BA1193"/>
    <w:pPr>
      <w:tabs>
        <w:tab w:val="center" w:pos="4536"/>
        <w:tab w:val="right" w:pos="9072"/>
      </w:tabs>
    </w:pPr>
  </w:style>
  <w:style w:type="character" w:customStyle="1" w:styleId="VoettekstChar">
    <w:name w:val="Voettekst Char"/>
    <w:link w:val="Voettekst"/>
    <w:uiPriority w:val="99"/>
    <w:rsid w:val="00BA1193"/>
    <w:rPr>
      <w:sz w:val="22"/>
      <w:szCs w:val="22"/>
      <w:lang w:eastAsia="en-US"/>
    </w:rPr>
  </w:style>
  <w:style w:type="paragraph" w:styleId="Revisie">
    <w:name w:val="Revision"/>
    <w:hidden/>
    <w:uiPriority w:val="99"/>
    <w:semiHidden/>
    <w:rsid w:val="00447FCA"/>
    <w:rPr>
      <w:sz w:val="22"/>
      <w:szCs w:val="22"/>
      <w:lang w:eastAsia="en-US"/>
    </w:rPr>
  </w:style>
  <w:style w:type="paragraph" w:customStyle="1" w:styleId="Bijschrift1">
    <w:name w:val="Bijschrift1"/>
    <w:basedOn w:val="Standaard"/>
    <w:uiPriority w:val="99"/>
    <w:rsid w:val="00341DBD"/>
    <w:pPr>
      <w:tabs>
        <w:tab w:val="left" w:pos="227"/>
      </w:tabs>
      <w:autoSpaceDE w:val="0"/>
      <w:autoSpaceDN w:val="0"/>
      <w:adjustRightInd w:val="0"/>
      <w:spacing w:after="0" w:line="140" w:lineRule="atLeast"/>
      <w:ind w:left="227" w:hanging="227"/>
      <w:textAlignment w:val="center"/>
    </w:pPr>
    <w:rPr>
      <w:rFonts w:cs="Calibri"/>
      <w:color w:val="6F6F6E"/>
      <w:sz w:val="14"/>
      <w:szCs w:val="14"/>
      <w:lang w:eastAsia="nl-NL"/>
    </w:rPr>
  </w:style>
  <w:style w:type="paragraph" w:styleId="Lijstalinea">
    <w:name w:val="List Paragraph"/>
    <w:basedOn w:val="Standaard"/>
    <w:uiPriority w:val="99"/>
    <w:qFormat/>
    <w:rsid w:val="00E47523"/>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nl-NL"/>
    </w:rPr>
  </w:style>
  <w:style w:type="paragraph" w:styleId="Voetnoottekst">
    <w:name w:val="footnote text"/>
    <w:basedOn w:val="Standaard"/>
    <w:link w:val="VoetnoottekstChar"/>
    <w:uiPriority w:val="99"/>
    <w:semiHidden/>
    <w:unhideWhenUsed/>
    <w:rsid w:val="003544C5"/>
    <w:pPr>
      <w:widowControl w:val="0"/>
      <w:overflowPunct w:val="0"/>
      <w:autoSpaceDE w:val="0"/>
      <w:autoSpaceDN w:val="0"/>
      <w:adjustRightInd w:val="0"/>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544C5"/>
    <w:rPr>
      <w:rFonts w:ascii="Times New Roman" w:eastAsia="Times New Roman" w:hAnsi="Times New Roman"/>
    </w:rPr>
  </w:style>
  <w:style w:type="character" w:styleId="Voetnootmarkering">
    <w:name w:val="footnote reference"/>
    <w:basedOn w:val="Standaardalinea-lettertype"/>
    <w:uiPriority w:val="99"/>
    <w:semiHidden/>
    <w:unhideWhenUsed/>
    <w:rsid w:val="003544C5"/>
    <w:rPr>
      <w:vertAlign w:val="superscript"/>
    </w:rPr>
  </w:style>
  <w:style w:type="character" w:customStyle="1" w:styleId="Onopgelostemelding1">
    <w:name w:val="Onopgeloste melding1"/>
    <w:basedOn w:val="Standaardalinea-lettertype"/>
    <w:uiPriority w:val="99"/>
    <w:semiHidden/>
    <w:unhideWhenUsed/>
    <w:rsid w:val="00C30AD2"/>
    <w:rPr>
      <w:color w:val="605E5C"/>
      <w:shd w:val="clear" w:color="auto" w:fill="E1DFDD"/>
    </w:rPr>
  </w:style>
  <w:style w:type="table" w:styleId="Tabelraster">
    <w:name w:val="Table Grid"/>
    <w:basedOn w:val="Standaardtabel"/>
    <w:uiPriority w:val="59"/>
    <w:rsid w:val="00FE7C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3D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973">
      <w:bodyDiv w:val="1"/>
      <w:marLeft w:val="0"/>
      <w:marRight w:val="0"/>
      <w:marTop w:val="0"/>
      <w:marBottom w:val="0"/>
      <w:divBdr>
        <w:top w:val="none" w:sz="0" w:space="0" w:color="auto"/>
        <w:left w:val="none" w:sz="0" w:space="0" w:color="auto"/>
        <w:bottom w:val="none" w:sz="0" w:space="0" w:color="auto"/>
        <w:right w:val="none" w:sz="0" w:space="0" w:color="auto"/>
      </w:divBdr>
    </w:div>
    <w:div w:id="298415991">
      <w:bodyDiv w:val="1"/>
      <w:marLeft w:val="0"/>
      <w:marRight w:val="0"/>
      <w:marTop w:val="0"/>
      <w:marBottom w:val="0"/>
      <w:divBdr>
        <w:top w:val="none" w:sz="0" w:space="0" w:color="auto"/>
        <w:left w:val="none" w:sz="0" w:space="0" w:color="auto"/>
        <w:bottom w:val="none" w:sz="0" w:space="0" w:color="auto"/>
        <w:right w:val="none" w:sz="0" w:space="0" w:color="auto"/>
      </w:divBdr>
    </w:div>
    <w:div w:id="333723804">
      <w:bodyDiv w:val="1"/>
      <w:marLeft w:val="0"/>
      <w:marRight w:val="0"/>
      <w:marTop w:val="0"/>
      <w:marBottom w:val="0"/>
      <w:divBdr>
        <w:top w:val="none" w:sz="0" w:space="0" w:color="auto"/>
        <w:left w:val="none" w:sz="0" w:space="0" w:color="auto"/>
        <w:bottom w:val="none" w:sz="0" w:space="0" w:color="auto"/>
        <w:right w:val="none" w:sz="0" w:space="0" w:color="auto"/>
      </w:divBdr>
    </w:div>
    <w:div w:id="344671818">
      <w:bodyDiv w:val="1"/>
      <w:marLeft w:val="0"/>
      <w:marRight w:val="0"/>
      <w:marTop w:val="0"/>
      <w:marBottom w:val="0"/>
      <w:divBdr>
        <w:top w:val="none" w:sz="0" w:space="0" w:color="auto"/>
        <w:left w:val="none" w:sz="0" w:space="0" w:color="auto"/>
        <w:bottom w:val="none" w:sz="0" w:space="0" w:color="auto"/>
        <w:right w:val="none" w:sz="0" w:space="0" w:color="auto"/>
      </w:divBdr>
    </w:div>
    <w:div w:id="579565240">
      <w:bodyDiv w:val="1"/>
      <w:marLeft w:val="0"/>
      <w:marRight w:val="0"/>
      <w:marTop w:val="0"/>
      <w:marBottom w:val="0"/>
      <w:divBdr>
        <w:top w:val="none" w:sz="0" w:space="0" w:color="auto"/>
        <w:left w:val="none" w:sz="0" w:space="0" w:color="auto"/>
        <w:bottom w:val="none" w:sz="0" w:space="0" w:color="auto"/>
        <w:right w:val="none" w:sz="0" w:space="0" w:color="auto"/>
      </w:divBdr>
    </w:div>
    <w:div w:id="646321521">
      <w:bodyDiv w:val="1"/>
      <w:marLeft w:val="0"/>
      <w:marRight w:val="0"/>
      <w:marTop w:val="0"/>
      <w:marBottom w:val="0"/>
      <w:divBdr>
        <w:top w:val="none" w:sz="0" w:space="0" w:color="auto"/>
        <w:left w:val="none" w:sz="0" w:space="0" w:color="auto"/>
        <w:bottom w:val="none" w:sz="0" w:space="0" w:color="auto"/>
        <w:right w:val="none" w:sz="0" w:space="0" w:color="auto"/>
      </w:divBdr>
    </w:div>
    <w:div w:id="740179336">
      <w:bodyDiv w:val="1"/>
      <w:marLeft w:val="0"/>
      <w:marRight w:val="0"/>
      <w:marTop w:val="0"/>
      <w:marBottom w:val="0"/>
      <w:divBdr>
        <w:top w:val="none" w:sz="0" w:space="0" w:color="auto"/>
        <w:left w:val="none" w:sz="0" w:space="0" w:color="auto"/>
        <w:bottom w:val="none" w:sz="0" w:space="0" w:color="auto"/>
        <w:right w:val="none" w:sz="0" w:space="0" w:color="auto"/>
      </w:divBdr>
    </w:div>
    <w:div w:id="778452306">
      <w:bodyDiv w:val="1"/>
      <w:marLeft w:val="0"/>
      <w:marRight w:val="0"/>
      <w:marTop w:val="0"/>
      <w:marBottom w:val="0"/>
      <w:divBdr>
        <w:top w:val="none" w:sz="0" w:space="0" w:color="auto"/>
        <w:left w:val="none" w:sz="0" w:space="0" w:color="auto"/>
        <w:bottom w:val="none" w:sz="0" w:space="0" w:color="auto"/>
        <w:right w:val="none" w:sz="0" w:space="0" w:color="auto"/>
      </w:divBdr>
    </w:div>
    <w:div w:id="780496145">
      <w:bodyDiv w:val="1"/>
      <w:marLeft w:val="0"/>
      <w:marRight w:val="0"/>
      <w:marTop w:val="0"/>
      <w:marBottom w:val="0"/>
      <w:divBdr>
        <w:top w:val="none" w:sz="0" w:space="0" w:color="auto"/>
        <w:left w:val="none" w:sz="0" w:space="0" w:color="auto"/>
        <w:bottom w:val="none" w:sz="0" w:space="0" w:color="auto"/>
        <w:right w:val="none" w:sz="0" w:space="0" w:color="auto"/>
      </w:divBdr>
    </w:div>
    <w:div w:id="789325912">
      <w:bodyDiv w:val="1"/>
      <w:marLeft w:val="0"/>
      <w:marRight w:val="0"/>
      <w:marTop w:val="0"/>
      <w:marBottom w:val="0"/>
      <w:divBdr>
        <w:top w:val="none" w:sz="0" w:space="0" w:color="auto"/>
        <w:left w:val="none" w:sz="0" w:space="0" w:color="auto"/>
        <w:bottom w:val="none" w:sz="0" w:space="0" w:color="auto"/>
        <w:right w:val="none" w:sz="0" w:space="0" w:color="auto"/>
      </w:divBdr>
    </w:div>
    <w:div w:id="801268934">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4">
          <w:marLeft w:val="0"/>
          <w:marRight w:val="0"/>
          <w:marTop w:val="0"/>
          <w:marBottom w:val="0"/>
          <w:divBdr>
            <w:top w:val="none" w:sz="0" w:space="0" w:color="auto"/>
            <w:left w:val="none" w:sz="0" w:space="0" w:color="auto"/>
            <w:bottom w:val="none" w:sz="0" w:space="0" w:color="auto"/>
            <w:right w:val="none" w:sz="0" w:space="0" w:color="auto"/>
          </w:divBdr>
          <w:divsChild>
            <w:div w:id="1180848597">
              <w:marLeft w:val="0"/>
              <w:marRight w:val="0"/>
              <w:marTop w:val="0"/>
              <w:marBottom w:val="0"/>
              <w:divBdr>
                <w:top w:val="none" w:sz="0" w:space="0" w:color="auto"/>
                <w:left w:val="none" w:sz="0" w:space="0" w:color="auto"/>
                <w:bottom w:val="none" w:sz="0" w:space="0" w:color="auto"/>
                <w:right w:val="none" w:sz="0" w:space="0" w:color="auto"/>
              </w:divBdr>
              <w:divsChild>
                <w:div w:id="762334228">
                  <w:marLeft w:val="0"/>
                  <w:marRight w:val="0"/>
                  <w:marTop w:val="0"/>
                  <w:marBottom w:val="0"/>
                  <w:divBdr>
                    <w:top w:val="none" w:sz="0" w:space="0" w:color="auto"/>
                    <w:left w:val="none" w:sz="0" w:space="0" w:color="auto"/>
                    <w:bottom w:val="none" w:sz="0" w:space="0" w:color="auto"/>
                    <w:right w:val="none" w:sz="0" w:space="0" w:color="auto"/>
                  </w:divBdr>
                  <w:divsChild>
                    <w:div w:id="1228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671">
      <w:bodyDiv w:val="1"/>
      <w:marLeft w:val="0"/>
      <w:marRight w:val="0"/>
      <w:marTop w:val="0"/>
      <w:marBottom w:val="0"/>
      <w:divBdr>
        <w:top w:val="none" w:sz="0" w:space="0" w:color="auto"/>
        <w:left w:val="none" w:sz="0" w:space="0" w:color="auto"/>
        <w:bottom w:val="none" w:sz="0" w:space="0" w:color="auto"/>
        <w:right w:val="none" w:sz="0" w:space="0" w:color="auto"/>
      </w:divBdr>
    </w:div>
    <w:div w:id="925068582">
      <w:bodyDiv w:val="1"/>
      <w:marLeft w:val="0"/>
      <w:marRight w:val="0"/>
      <w:marTop w:val="0"/>
      <w:marBottom w:val="0"/>
      <w:divBdr>
        <w:top w:val="none" w:sz="0" w:space="0" w:color="auto"/>
        <w:left w:val="none" w:sz="0" w:space="0" w:color="auto"/>
        <w:bottom w:val="none" w:sz="0" w:space="0" w:color="auto"/>
        <w:right w:val="none" w:sz="0" w:space="0" w:color="auto"/>
      </w:divBdr>
    </w:div>
    <w:div w:id="1009137785">
      <w:bodyDiv w:val="1"/>
      <w:marLeft w:val="0"/>
      <w:marRight w:val="0"/>
      <w:marTop w:val="0"/>
      <w:marBottom w:val="0"/>
      <w:divBdr>
        <w:top w:val="none" w:sz="0" w:space="0" w:color="auto"/>
        <w:left w:val="none" w:sz="0" w:space="0" w:color="auto"/>
        <w:bottom w:val="none" w:sz="0" w:space="0" w:color="auto"/>
        <w:right w:val="none" w:sz="0" w:space="0" w:color="auto"/>
      </w:divBdr>
    </w:div>
    <w:div w:id="1090856761">
      <w:bodyDiv w:val="1"/>
      <w:marLeft w:val="0"/>
      <w:marRight w:val="0"/>
      <w:marTop w:val="0"/>
      <w:marBottom w:val="0"/>
      <w:divBdr>
        <w:top w:val="none" w:sz="0" w:space="0" w:color="auto"/>
        <w:left w:val="none" w:sz="0" w:space="0" w:color="auto"/>
        <w:bottom w:val="none" w:sz="0" w:space="0" w:color="auto"/>
        <w:right w:val="none" w:sz="0" w:space="0" w:color="auto"/>
      </w:divBdr>
    </w:div>
    <w:div w:id="1281230011">
      <w:bodyDiv w:val="1"/>
      <w:marLeft w:val="0"/>
      <w:marRight w:val="0"/>
      <w:marTop w:val="0"/>
      <w:marBottom w:val="0"/>
      <w:divBdr>
        <w:top w:val="none" w:sz="0" w:space="0" w:color="auto"/>
        <w:left w:val="none" w:sz="0" w:space="0" w:color="auto"/>
        <w:bottom w:val="none" w:sz="0" w:space="0" w:color="auto"/>
        <w:right w:val="none" w:sz="0" w:space="0" w:color="auto"/>
      </w:divBdr>
    </w:div>
    <w:div w:id="1292714222">
      <w:bodyDiv w:val="1"/>
      <w:marLeft w:val="0"/>
      <w:marRight w:val="0"/>
      <w:marTop w:val="0"/>
      <w:marBottom w:val="0"/>
      <w:divBdr>
        <w:top w:val="none" w:sz="0" w:space="0" w:color="auto"/>
        <w:left w:val="none" w:sz="0" w:space="0" w:color="auto"/>
        <w:bottom w:val="none" w:sz="0" w:space="0" w:color="auto"/>
        <w:right w:val="none" w:sz="0" w:space="0" w:color="auto"/>
      </w:divBdr>
    </w:div>
    <w:div w:id="1342849925">
      <w:bodyDiv w:val="1"/>
      <w:marLeft w:val="0"/>
      <w:marRight w:val="0"/>
      <w:marTop w:val="0"/>
      <w:marBottom w:val="0"/>
      <w:divBdr>
        <w:top w:val="none" w:sz="0" w:space="0" w:color="auto"/>
        <w:left w:val="none" w:sz="0" w:space="0" w:color="auto"/>
        <w:bottom w:val="none" w:sz="0" w:space="0" w:color="auto"/>
        <w:right w:val="none" w:sz="0" w:space="0" w:color="auto"/>
      </w:divBdr>
    </w:div>
    <w:div w:id="1428380508">
      <w:bodyDiv w:val="1"/>
      <w:marLeft w:val="0"/>
      <w:marRight w:val="0"/>
      <w:marTop w:val="0"/>
      <w:marBottom w:val="0"/>
      <w:divBdr>
        <w:top w:val="none" w:sz="0" w:space="0" w:color="auto"/>
        <w:left w:val="none" w:sz="0" w:space="0" w:color="auto"/>
        <w:bottom w:val="none" w:sz="0" w:space="0" w:color="auto"/>
        <w:right w:val="none" w:sz="0" w:space="0" w:color="auto"/>
      </w:divBdr>
    </w:div>
    <w:div w:id="1598172255">
      <w:bodyDiv w:val="1"/>
      <w:marLeft w:val="0"/>
      <w:marRight w:val="0"/>
      <w:marTop w:val="0"/>
      <w:marBottom w:val="0"/>
      <w:divBdr>
        <w:top w:val="none" w:sz="0" w:space="0" w:color="auto"/>
        <w:left w:val="none" w:sz="0" w:space="0" w:color="auto"/>
        <w:bottom w:val="none" w:sz="0" w:space="0" w:color="auto"/>
        <w:right w:val="none" w:sz="0" w:space="0" w:color="auto"/>
      </w:divBdr>
    </w:div>
    <w:div w:id="1630167039">
      <w:bodyDiv w:val="1"/>
      <w:marLeft w:val="0"/>
      <w:marRight w:val="0"/>
      <w:marTop w:val="0"/>
      <w:marBottom w:val="0"/>
      <w:divBdr>
        <w:top w:val="none" w:sz="0" w:space="0" w:color="auto"/>
        <w:left w:val="none" w:sz="0" w:space="0" w:color="auto"/>
        <w:bottom w:val="none" w:sz="0" w:space="0" w:color="auto"/>
        <w:right w:val="none" w:sz="0" w:space="0" w:color="auto"/>
      </w:divBdr>
      <w:divsChild>
        <w:div w:id="400641719">
          <w:marLeft w:val="446"/>
          <w:marRight w:val="0"/>
          <w:marTop w:val="0"/>
          <w:marBottom w:val="0"/>
          <w:divBdr>
            <w:top w:val="none" w:sz="0" w:space="0" w:color="auto"/>
            <w:left w:val="none" w:sz="0" w:space="0" w:color="auto"/>
            <w:bottom w:val="none" w:sz="0" w:space="0" w:color="auto"/>
            <w:right w:val="none" w:sz="0" w:space="0" w:color="auto"/>
          </w:divBdr>
        </w:div>
        <w:div w:id="726992991">
          <w:marLeft w:val="446"/>
          <w:marRight w:val="0"/>
          <w:marTop w:val="0"/>
          <w:marBottom w:val="0"/>
          <w:divBdr>
            <w:top w:val="none" w:sz="0" w:space="0" w:color="auto"/>
            <w:left w:val="none" w:sz="0" w:space="0" w:color="auto"/>
            <w:bottom w:val="none" w:sz="0" w:space="0" w:color="auto"/>
            <w:right w:val="none" w:sz="0" w:space="0" w:color="auto"/>
          </w:divBdr>
        </w:div>
        <w:div w:id="892085733">
          <w:marLeft w:val="446"/>
          <w:marRight w:val="0"/>
          <w:marTop w:val="0"/>
          <w:marBottom w:val="0"/>
          <w:divBdr>
            <w:top w:val="none" w:sz="0" w:space="0" w:color="auto"/>
            <w:left w:val="none" w:sz="0" w:space="0" w:color="auto"/>
            <w:bottom w:val="none" w:sz="0" w:space="0" w:color="auto"/>
            <w:right w:val="none" w:sz="0" w:space="0" w:color="auto"/>
          </w:divBdr>
        </w:div>
        <w:div w:id="928200036">
          <w:marLeft w:val="446"/>
          <w:marRight w:val="0"/>
          <w:marTop w:val="0"/>
          <w:marBottom w:val="0"/>
          <w:divBdr>
            <w:top w:val="none" w:sz="0" w:space="0" w:color="auto"/>
            <w:left w:val="none" w:sz="0" w:space="0" w:color="auto"/>
            <w:bottom w:val="none" w:sz="0" w:space="0" w:color="auto"/>
            <w:right w:val="none" w:sz="0" w:space="0" w:color="auto"/>
          </w:divBdr>
        </w:div>
        <w:div w:id="952400189">
          <w:marLeft w:val="446"/>
          <w:marRight w:val="0"/>
          <w:marTop w:val="0"/>
          <w:marBottom w:val="0"/>
          <w:divBdr>
            <w:top w:val="none" w:sz="0" w:space="0" w:color="auto"/>
            <w:left w:val="none" w:sz="0" w:space="0" w:color="auto"/>
            <w:bottom w:val="none" w:sz="0" w:space="0" w:color="auto"/>
            <w:right w:val="none" w:sz="0" w:space="0" w:color="auto"/>
          </w:divBdr>
        </w:div>
        <w:div w:id="1318455729">
          <w:marLeft w:val="446"/>
          <w:marRight w:val="0"/>
          <w:marTop w:val="0"/>
          <w:marBottom w:val="0"/>
          <w:divBdr>
            <w:top w:val="none" w:sz="0" w:space="0" w:color="auto"/>
            <w:left w:val="none" w:sz="0" w:space="0" w:color="auto"/>
            <w:bottom w:val="none" w:sz="0" w:space="0" w:color="auto"/>
            <w:right w:val="none" w:sz="0" w:space="0" w:color="auto"/>
          </w:divBdr>
        </w:div>
        <w:div w:id="1545632633">
          <w:marLeft w:val="446"/>
          <w:marRight w:val="0"/>
          <w:marTop w:val="0"/>
          <w:marBottom w:val="0"/>
          <w:divBdr>
            <w:top w:val="none" w:sz="0" w:space="0" w:color="auto"/>
            <w:left w:val="none" w:sz="0" w:space="0" w:color="auto"/>
            <w:bottom w:val="none" w:sz="0" w:space="0" w:color="auto"/>
            <w:right w:val="none" w:sz="0" w:space="0" w:color="auto"/>
          </w:divBdr>
        </w:div>
        <w:div w:id="1704213323">
          <w:marLeft w:val="446"/>
          <w:marRight w:val="0"/>
          <w:marTop w:val="0"/>
          <w:marBottom w:val="0"/>
          <w:divBdr>
            <w:top w:val="none" w:sz="0" w:space="0" w:color="auto"/>
            <w:left w:val="none" w:sz="0" w:space="0" w:color="auto"/>
            <w:bottom w:val="none" w:sz="0" w:space="0" w:color="auto"/>
            <w:right w:val="none" w:sz="0" w:space="0" w:color="auto"/>
          </w:divBdr>
        </w:div>
        <w:div w:id="2087410263">
          <w:marLeft w:val="446"/>
          <w:marRight w:val="0"/>
          <w:marTop w:val="0"/>
          <w:marBottom w:val="0"/>
          <w:divBdr>
            <w:top w:val="none" w:sz="0" w:space="0" w:color="auto"/>
            <w:left w:val="none" w:sz="0" w:space="0" w:color="auto"/>
            <w:bottom w:val="none" w:sz="0" w:space="0" w:color="auto"/>
            <w:right w:val="none" w:sz="0" w:space="0" w:color="auto"/>
          </w:divBdr>
        </w:div>
      </w:divsChild>
    </w:div>
    <w:div w:id="1708069009">
      <w:bodyDiv w:val="1"/>
      <w:marLeft w:val="0"/>
      <w:marRight w:val="0"/>
      <w:marTop w:val="0"/>
      <w:marBottom w:val="0"/>
      <w:divBdr>
        <w:top w:val="none" w:sz="0" w:space="0" w:color="auto"/>
        <w:left w:val="none" w:sz="0" w:space="0" w:color="auto"/>
        <w:bottom w:val="none" w:sz="0" w:space="0" w:color="auto"/>
        <w:right w:val="none" w:sz="0" w:space="0" w:color="auto"/>
      </w:divBdr>
    </w:div>
    <w:div w:id="1825049052">
      <w:bodyDiv w:val="1"/>
      <w:marLeft w:val="0"/>
      <w:marRight w:val="0"/>
      <w:marTop w:val="0"/>
      <w:marBottom w:val="0"/>
      <w:divBdr>
        <w:top w:val="none" w:sz="0" w:space="0" w:color="auto"/>
        <w:left w:val="none" w:sz="0" w:space="0" w:color="auto"/>
        <w:bottom w:val="none" w:sz="0" w:space="0" w:color="auto"/>
        <w:right w:val="none" w:sz="0" w:space="0" w:color="auto"/>
      </w:divBdr>
    </w:div>
    <w:div w:id="1853956746">
      <w:bodyDiv w:val="1"/>
      <w:marLeft w:val="0"/>
      <w:marRight w:val="0"/>
      <w:marTop w:val="0"/>
      <w:marBottom w:val="0"/>
      <w:divBdr>
        <w:top w:val="none" w:sz="0" w:space="0" w:color="auto"/>
        <w:left w:val="none" w:sz="0" w:space="0" w:color="auto"/>
        <w:bottom w:val="none" w:sz="0" w:space="0" w:color="auto"/>
        <w:right w:val="none" w:sz="0" w:space="0" w:color="auto"/>
      </w:divBdr>
    </w:div>
    <w:div w:id="1939605000">
      <w:bodyDiv w:val="1"/>
      <w:marLeft w:val="0"/>
      <w:marRight w:val="0"/>
      <w:marTop w:val="0"/>
      <w:marBottom w:val="0"/>
      <w:divBdr>
        <w:top w:val="none" w:sz="0" w:space="0" w:color="auto"/>
        <w:left w:val="none" w:sz="0" w:space="0" w:color="auto"/>
        <w:bottom w:val="none" w:sz="0" w:space="0" w:color="auto"/>
        <w:right w:val="none" w:sz="0" w:space="0" w:color="auto"/>
      </w:divBdr>
    </w:div>
    <w:div w:id="21075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i@ixa.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i@ixa.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fliphtml5.com/gedjp/iwg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H:\Downloads\Amsterdam%20UMC%20Research%20Code_June202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3D59.276D2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BACA8167F67A45BD64D604FC1608AB" ma:contentTypeVersion="5" ma:contentTypeDescription="Een nieuw document maken." ma:contentTypeScope="" ma:versionID="415d05450301af788bcec7e420c77cdd">
  <xsd:schema xmlns:xsd="http://www.w3.org/2001/XMLSchema" xmlns:xs="http://www.w3.org/2001/XMLSchema" xmlns:p="http://schemas.microsoft.com/office/2006/metadata/properties" xmlns:ns2="8ecd55df-ab5a-4c4c-90c5-e219cef1ae56" xmlns:ns3="a04c4367-2b74-4130-a40e-53f8872df009" targetNamespace="http://schemas.microsoft.com/office/2006/metadata/properties" ma:root="true" ma:fieldsID="9674b4c8ad87d513b6022b76b5b545bd" ns2:_="" ns3:_="">
    <xsd:import namespace="8ecd55df-ab5a-4c4c-90c5-e219cef1ae56"/>
    <xsd:import namespace="a04c4367-2b74-4130-a40e-53f8872df0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55df-ab5a-4c4c-90c5-e219cef1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4367-2b74-4130-a40e-53f8872df00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F8C71-480A-4A2C-AAB5-15F25DFF4471}">
  <ds:schemaRefs>
    <ds:schemaRef ds:uri="http://schemas.openxmlformats.org/officeDocument/2006/bibliography"/>
  </ds:schemaRefs>
</ds:datastoreItem>
</file>

<file path=customXml/itemProps2.xml><?xml version="1.0" encoding="utf-8"?>
<ds:datastoreItem xmlns:ds="http://schemas.openxmlformats.org/officeDocument/2006/customXml" ds:itemID="{2B03AA08-1BB1-4531-858F-45F000F13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BBF03-E4AA-4E0D-92B6-502ADACA03D0}">
  <ds:schemaRefs>
    <ds:schemaRef ds:uri="http://schemas.microsoft.com/sharepoint/v3/contenttype/forms"/>
  </ds:schemaRefs>
</ds:datastoreItem>
</file>

<file path=customXml/itemProps4.xml><?xml version="1.0" encoding="utf-8"?>
<ds:datastoreItem xmlns:ds="http://schemas.openxmlformats.org/officeDocument/2006/customXml" ds:itemID="{80391790-B91B-4043-83A8-E96DCC457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55df-ab5a-4c4c-90c5-e219cef1ae56"/>
    <ds:schemaRef ds:uri="a04c4367-2b74-4130-a40e-53f8872d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15520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Heus</dc:creator>
  <cp:keywords/>
  <cp:lastModifiedBy>Appel, N.E. (Nanny)</cp:lastModifiedBy>
  <cp:revision>2</cp:revision>
  <cp:lastPrinted>2019-09-26T12:17:00Z</cp:lastPrinted>
  <dcterms:created xsi:type="dcterms:W3CDTF">2024-04-09T15:04:00Z</dcterms:created>
  <dcterms:modified xsi:type="dcterms:W3CDTF">2024-04-09T15:04:00Z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0x010100C6BACA8167F67A45BD64D604FC1608AB</vt:lpwstr>
  </property>
</Properties>
</file>